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6F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sz w:val="24"/>
          <w:szCs w:val="24"/>
        </w:rPr>
      </w:pPr>
      <w:r>
        <w:rPr>
          <w:rFonts w:ascii="Times New Roman" w:hAnsi="Times New Roman" w:cs="Times New Roman"/>
          <w:sz w:val="24"/>
          <w:szCs w:val="24"/>
        </w:rPr>
        <w:t>МИНИСТЕРСТВО ОБРАЗОВАНИЯ И НАУКИ ХАБАРОВСКОГО КРАЯ</w:t>
      </w:r>
    </w:p>
    <w:p w14:paraId="1031EF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КРАЕВОЕ ГОСУДАРСТВЕННОЕ БЮДЖЕТНОЕ</w:t>
      </w:r>
    </w:p>
    <w:p w14:paraId="66B038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ПРОФЕССИОНАЛЬНОЕ ОБРАЗОВАТЕЛЬНОЕ УЧРЕЖДЕНИЕ </w:t>
      </w:r>
    </w:p>
    <w:p w14:paraId="117D330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«ХАБАРОВСКИЙ ТЕХНИКУМ ТРАНСПОРТНЫХ ТЕХНОЛОГИЙ </w:t>
      </w:r>
    </w:p>
    <w:p w14:paraId="0B1C60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ИМЕНИ ГЕРОЯ СОВЕТСКОГО СОЮЗА А.С. ПАНОВА»</w:t>
      </w:r>
    </w:p>
    <w:p w14:paraId="5AB87639">
      <w:pPr>
        <w:spacing w:after="0" w:line="240" w:lineRule="auto"/>
        <w:jc w:val="center"/>
        <w:rPr>
          <w:rFonts w:ascii="Times New Roman" w:hAnsi="Times New Roman" w:cs="Times New Roman"/>
          <w:sz w:val="24"/>
          <w:szCs w:val="24"/>
        </w:rPr>
      </w:pPr>
    </w:p>
    <w:p w14:paraId="719C45B1">
      <w:pPr>
        <w:widowControl w:val="0"/>
        <w:autoSpaceDE w:val="0"/>
        <w:autoSpaceDN w:val="0"/>
        <w:spacing w:after="0" w:line="240" w:lineRule="auto"/>
        <w:rPr>
          <w:rFonts w:ascii="Times New Roman" w:hAnsi="Times New Roman" w:cs="Times New Roman"/>
          <w:sz w:val="26"/>
          <w:szCs w:val="28"/>
          <w:lang w:eastAsia="en-US"/>
        </w:rPr>
      </w:pPr>
    </w:p>
    <w:p w14:paraId="132A811A">
      <w:pPr>
        <w:widowControl w:val="0"/>
        <w:autoSpaceDE w:val="0"/>
        <w:autoSpaceDN w:val="0"/>
        <w:spacing w:after="0" w:line="240" w:lineRule="auto"/>
        <w:rPr>
          <w:rFonts w:ascii="Times New Roman" w:hAnsi="Times New Roman" w:cs="Times New Roman"/>
          <w:sz w:val="26"/>
          <w:szCs w:val="28"/>
          <w:lang w:eastAsia="en-US"/>
        </w:rPr>
      </w:pPr>
    </w:p>
    <w:p w14:paraId="60A78834">
      <w:pPr>
        <w:widowControl w:val="0"/>
        <w:autoSpaceDE w:val="0"/>
        <w:autoSpaceDN w:val="0"/>
        <w:spacing w:after="0" w:line="240" w:lineRule="auto"/>
        <w:rPr>
          <w:rFonts w:ascii="Times New Roman" w:hAnsi="Times New Roman" w:cs="Times New Roman"/>
          <w:sz w:val="26"/>
          <w:szCs w:val="28"/>
          <w:lang w:eastAsia="en-US"/>
        </w:rPr>
      </w:pPr>
    </w:p>
    <w:p w14:paraId="162110DB">
      <w:pPr>
        <w:widowControl w:val="0"/>
        <w:autoSpaceDE w:val="0"/>
        <w:autoSpaceDN w:val="0"/>
        <w:spacing w:after="0" w:line="240" w:lineRule="auto"/>
        <w:rPr>
          <w:rFonts w:ascii="Times New Roman" w:hAnsi="Times New Roman" w:cs="Times New Roman"/>
          <w:sz w:val="26"/>
          <w:szCs w:val="28"/>
          <w:lang w:eastAsia="en-US"/>
        </w:rPr>
      </w:pPr>
    </w:p>
    <w:p w14:paraId="0D904C7F">
      <w:pPr>
        <w:widowControl w:val="0"/>
        <w:autoSpaceDE w:val="0"/>
        <w:autoSpaceDN w:val="0"/>
        <w:spacing w:after="0" w:line="240" w:lineRule="auto"/>
        <w:rPr>
          <w:rFonts w:ascii="Times New Roman" w:hAnsi="Times New Roman" w:cs="Times New Roman"/>
          <w:sz w:val="26"/>
          <w:szCs w:val="28"/>
          <w:lang w:eastAsia="en-US"/>
        </w:rPr>
      </w:pPr>
    </w:p>
    <w:p w14:paraId="73D35AAF">
      <w:pPr>
        <w:widowControl w:val="0"/>
        <w:autoSpaceDE w:val="0"/>
        <w:autoSpaceDN w:val="0"/>
        <w:spacing w:after="0" w:line="240" w:lineRule="auto"/>
        <w:rPr>
          <w:rFonts w:ascii="Times New Roman" w:hAnsi="Times New Roman" w:cs="Times New Roman"/>
          <w:sz w:val="26"/>
          <w:szCs w:val="28"/>
          <w:lang w:eastAsia="en-US"/>
        </w:rPr>
      </w:pPr>
    </w:p>
    <w:p w14:paraId="0E4ACE68">
      <w:pPr>
        <w:widowControl w:val="0"/>
        <w:autoSpaceDE w:val="0"/>
        <w:autoSpaceDN w:val="0"/>
        <w:spacing w:before="160" w:after="0" w:line="240" w:lineRule="auto"/>
        <w:jc w:val="center"/>
        <w:outlineLvl w:val="1"/>
        <w:rPr>
          <w:rFonts w:ascii="Times New Roman" w:hAnsi="Times New Roman" w:cs="Times New Roman"/>
          <w:b/>
          <w:bCs/>
          <w:sz w:val="28"/>
          <w:szCs w:val="28"/>
          <w:lang w:eastAsia="en-US"/>
        </w:rPr>
      </w:pPr>
      <w:r>
        <w:rPr>
          <w:rFonts w:ascii="Times New Roman" w:hAnsi="Times New Roman" w:cs="Times New Roman"/>
          <w:b/>
          <w:bCs/>
          <w:sz w:val="28"/>
          <w:szCs w:val="28"/>
          <w:lang w:eastAsia="en-US"/>
        </w:rPr>
        <w:t>РАБОЧАЯ УЧЕБНАЯ ПРОГРАММА</w:t>
      </w:r>
      <w:r>
        <w:rPr>
          <w:rFonts w:ascii="Times New Roman" w:hAnsi="Times New Roman" w:cs="Times New Roman"/>
          <w:b/>
          <w:bCs/>
          <w:spacing w:val="-67"/>
          <w:sz w:val="28"/>
          <w:szCs w:val="28"/>
          <w:lang w:eastAsia="en-US"/>
        </w:rPr>
        <w:t xml:space="preserve">                 </w:t>
      </w:r>
      <w:r>
        <w:rPr>
          <w:rFonts w:ascii="Times New Roman" w:hAnsi="Times New Roman" w:cs="Times New Roman"/>
          <w:b/>
          <w:bCs/>
          <w:sz w:val="28"/>
          <w:szCs w:val="28"/>
          <w:lang w:eastAsia="en-US"/>
        </w:rPr>
        <w:t>ОБЩЕПРОФЕССИОНАЛЬНОГО ЦИКЛА</w:t>
      </w:r>
    </w:p>
    <w:p w14:paraId="66DD35BC">
      <w:pPr>
        <w:widowControl w:val="0"/>
        <w:autoSpaceDE w:val="0"/>
        <w:autoSpaceDN w:val="0"/>
        <w:spacing w:after="0" w:line="240" w:lineRule="auto"/>
        <w:rPr>
          <w:rFonts w:ascii="Times New Roman" w:hAnsi="Times New Roman" w:cs="Times New Roman"/>
          <w:b/>
          <w:sz w:val="30"/>
          <w:szCs w:val="28"/>
          <w:lang w:eastAsia="en-US"/>
        </w:rPr>
      </w:pPr>
    </w:p>
    <w:p w14:paraId="4F6351DA">
      <w:pPr>
        <w:widowControl w:val="0"/>
        <w:autoSpaceDE w:val="0"/>
        <w:autoSpaceDN w:val="0"/>
        <w:spacing w:after="0" w:line="240" w:lineRule="auto"/>
        <w:rPr>
          <w:rFonts w:ascii="Times New Roman" w:hAnsi="Times New Roman" w:cs="Times New Roman"/>
          <w:b/>
          <w:sz w:val="30"/>
          <w:szCs w:val="28"/>
          <w:lang w:eastAsia="en-US"/>
        </w:rPr>
      </w:pPr>
    </w:p>
    <w:p w14:paraId="3047E8E5">
      <w:pPr>
        <w:widowControl w:val="0"/>
        <w:autoSpaceDE w:val="0"/>
        <w:autoSpaceDN w:val="0"/>
        <w:spacing w:after="0" w:line="240" w:lineRule="auto"/>
        <w:jc w:val="both"/>
        <w:rPr>
          <w:rFonts w:ascii="Times New Roman" w:hAnsi="Times New Roman" w:cs="Times New Roman"/>
          <w:sz w:val="28"/>
          <w:szCs w:val="24"/>
          <w:lang w:eastAsia="en-US"/>
        </w:rPr>
      </w:pPr>
    </w:p>
    <w:p w14:paraId="51BE64B8">
      <w:pPr>
        <w:spacing w:after="0" w:line="240" w:lineRule="auto"/>
        <w:jc w:val="center"/>
        <w:rPr>
          <w:rFonts w:ascii="Times New Roman" w:hAnsi="Times New Roman" w:eastAsia="Calibri" w:cs="Times New Roman"/>
          <w:sz w:val="28"/>
          <w:szCs w:val="24"/>
          <w:lang w:eastAsia="en-US"/>
        </w:rPr>
      </w:pPr>
      <w:r>
        <w:rPr>
          <w:rFonts w:ascii="Times New Roman" w:hAnsi="Times New Roman" w:cs="Times New Roman"/>
          <w:b/>
          <w:bCs/>
          <w:sz w:val="28"/>
          <w:szCs w:val="28"/>
        </w:rPr>
        <w:t>ОП.07 Менеджмент и основы бережливого производства</w:t>
      </w:r>
    </w:p>
    <w:p w14:paraId="102AC448">
      <w:pPr>
        <w:spacing w:after="60"/>
        <w:jc w:val="center"/>
        <w:outlineLvl w:val="1"/>
        <w:rPr>
          <w:rFonts w:ascii="Times New Roman" w:hAnsi="Times New Roman" w:cs="Times New Roman"/>
          <w:b/>
          <w:bCs/>
          <w:sz w:val="28"/>
          <w:szCs w:val="28"/>
        </w:rPr>
      </w:pPr>
    </w:p>
    <w:p w14:paraId="53B8C50A">
      <w:pPr>
        <w:widowControl w:val="0"/>
        <w:autoSpaceDE w:val="0"/>
        <w:autoSpaceDN w:val="0"/>
        <w:spacing w:before="1" w:after="0" w:line="240" w:lineRule="auto"/>
        <w:rPr>
          <w:rFonts w:ascii="Times New Roman" w:hAnsi="Times New Roman" w:cs="Times New Roman"/>
          <w:b/>
          <w:sz w:val="24"/>
          <w:szCs w:val="28"/>
          <w:lang w:eastAsia="en-US"/>
        </w:rPr>
      </w:pPr>
    </w:p>
    <w:p w14:paraId="726BE406">
      <w:pPr>
        <w:widowControl w:val="0"/>
        <w:autoSpaceDE w:val="0"/>
        <w:autoSpaceDN w:val="0"/>
        <w:spacing w:after="0" w:line="240" w:lineRule="auto"/>
        <w:rPr>
          <w:rFonts w:ascii="Times New Roman" w:hAnsi="Times New Roman" w:cs="Times New Roman"/>
          <w:b/>
          <w:sz w:val="30"/>
          <w:szCs w:val="28"/>
          <w:lang w:eastAsia="en-US"/>
        </w:rPr>
      </w:pPr>
    </w:p>
    <w:p w14:paraId="3017C0C1">
      <w:pPr>
        <w:widowControl w:val="0"/>
        <w:autoSpaceDE w:val="0"/>
        <w:autoSpaceDN w:val="0"/>
        <w:spacing w:before="10" w:after="0" w:line="240" w:lineRule="auto"/>
        <w:rPr>
          <w:rFonts w:ascii="Times New Roman" w:hAnsi="Times New Roman" w:cs="Times New Roman"/>
          <w:b/>
          <w:sz w:val="25"/>
          <w:szCs w:val="28"/>
          <w:lang w:eastAsia="en-US"/>
        </w:rPr>
      </w:pPr>
    </w:p>
    <w:p w14:paraId="1A4A6849">
      <w:pPr>
        <w:widowControl w:val="0"/>
        <w:autoSpaceDE w:val="0"/>
        <w:autoSpaceDN w:val="0"/>
        <w:spacing w:after="0" w:line="240" w:lineRule="auto"/>
        <w:jc w:val="center"/>
        <w:outlineLvl w:val="1"/>
        <w:rPr>
          <w:rFonts w:ascii="Times New Roman" w:hAnsi="Times New Roman" w:cs="Times New Roman"/>
          <w:b/>
          <w:bCs/>
          <w:sz w:val="28"/>
          <w:szCs w:val="28"/>
          <w:lang w:eastAsia="en-US"/>
        </w:rPr>
      </w:pPr>
      <w:r>
        <w:rPr>
          <w:rFonts w:ascii="Times New Roman" w:hAnsi="Times New Roman" w:cs="Times New Roman"/>
          <w:b/>
          <w:bCs/>
          <w:sz w:val="28"/>
          <w:szCs w:val="28"/>
          <w:lang w:eastAsia="en-US"/>
        </w:rPr>
        <w:t>для</w:t>
      </w:r>
      <w:r>
        <w:rPr>
          <w:rFonts w:ascii="Times New Roman" w:hAnsi="Times New Roman" w:cs="Times New Roman"/>
          <w:b/>
          <w:bCs/>
          <w:spacing w:val="-2"/>
          <w:sz w:val="28"/>
          <w:szCs w:val="28"/>
          <w:lang w:eastAsia="en-US"/>
        </w:rPr>
        <w:t xml:space="preserve"> </w:t>
      </w:r>
      <w:r>
        <w:rPr>
          <w:rFonts w:ascii="Times New Roman" w:hAnsi="Times New Roman" w:cs="Times New Roman"/>
          <w:b/>
          <w:bCs/>
          <w:sz w:val="28"/>
          <w:szCs w:val="28"/>
          <w:lang w:eastAsia="en-US"/>
        </w:rPr>
        <w:t>специальности</w:t>
      </w:r>
    </w:p>
    <w:p w14:paraId="338F6687">
      <w:pPr>
        <w:widowControl w:val="0"/>
        <w:numPr>
          <w:ilvl w:val="2"/>
          <w:numId w:val="1"/>
        </w:numPr>
        <w:tabs>
          <w:tab w:val="left" w:pos="2797"/>
        </w:tabs>
        <w:autoSpaceDE w:val="0"/>
        <w:autoSpaceDN w:val="0"/>
        <w:spacing w:before="163" w:after="0" w:line="240" w:lineRule="auto"/>
        <w:jc w:val="center"/>
        <w:rPr>
          <w:rFonts w:ascii="Times New Roman" w:hAnsi="Times New Roman" w:cs="Times New Roman"/>
          <w:b/>
          <w:sz w:val="28"/>
          <w:lang w:eastAsia="en-US"/>
        </w:rPr>
      </w:pPr>
      <w:r>
        <w:rPr>
          <w:rFonts w:ascii="Times New Roman" w:hAnsi="Times New Roman" w:cs="Times New Roman"/>
          <w:b/>
          <w:sz w:val="28"/>
          <w:lang w:eastAsia="en-US"/>
        </w:rPr>
        <w:t>43.02.06 Сервис</w:t>
      </w:r>
      <w:r>
        <w:rPr>
          <w:rFonts w:ascii="Times New Roman" w:hAnsi="Times New Roman" w:cs="Times New Roman"/>
          <w:b/>
          <w:spacing w:val="-3"/>
          <w:sz w:val="28"/>
          <w:lang w:eastAsia="en-US"/>
        </w:rPr>
        <w:t xml:space="preserve"> </w:t>
      </w:r>
      <w:r>
        <w:rPr>
          <w:rFonts w:ascii="Times New Roman" w:hAnsi="Times New Roman" w:cs="Times New Roman"/>
          <w:b/>
          <w:sz w:val="28"/>
          <w:lang w:eastAsia="en-US"/>
        </w:rPr>
        <w:t>на</w:t>
      </w:r>
      <w:r>
        <w:rPr>
          <w:rFonts w:ascii="Times New Roman" w:hAnsi="Times New Roman" w:cs="Times New Roman"/>
          <w:b/>
          <w:spacing w:val="-5"/>
          <w:sz w:val="28"/>
          <w:lang w:eastAsia="en-US"/>
        </w:rPr>
        <w:t xml:space="preserve"> </w:t>
      </w:r>
      <w:r>
        <w:rPr>
          <w:rFonts w:ascii="Times New Roman" w:hAnsi="Times New Roman" w:cs="Times New Roman"/>
          <w:b/>
          <w:sz w:val="28"/>
          <w:lang w:eastAsia="en-US"/>
        </w:rPr>
        <w:t>транспорте</w:t>
      </w:r>
      <w:r>
        <w:rPr>
          <w:rFonts w:ascii="Times New Roman" w:hAnsi="Times New Roman" w:cs="Times New Roman"/>
          <w:b/>
          <w:spacing w:val="-2"/>
          <w:sz w:val="28"/>
          <w:lang w:eastAsia="en-US"/>
        </w:rPr>
        <w:t xml:space="preserve"> </w:t>
      </w:r>
      <w:r>
        <w:rPr>
          <w:rFonts w:ascii="Times New Roman" w:hAnsi="Times New Roman" w:cs="Times New Roman"/>
          <w:b/>
          <w:sz w:val="28"/>
          <w:lang w:eastAsia="en-US"/>
        </w:rPr>
        <w:t>(по</w:t>
      </w:r>
      <w:r>
        <w:rPr>
          <w:rFonts w:ascii="Times New Roman" w:hAnsi="Times New Roman" w:cs="Times New Roman"/>
          <w:b/>
          <w:spacing w:val="1"/>
          <w:sz w:val="28"/>
          <w:lang w:eastAsia="en-US"/>
        </w:rPr>
        <w:t xml:space="preserve"> </w:t>
      </w:r>
      <w:r>
        <w:rPr>
          <w:rFonts w:ascii="Times New Roman" w:hAnsi="Times New Roman" w:cs="Times New Roman"/>
          <w:b/>
          <w:sz w:val="28"/>
          <w:lang w:eastAsia="en-US"/>
        </w:rPr>
        <w:t>видам</w:t>
      </w:r>
      <w:r>
        <w:rPr>
          <w:rFonts w:ascii="Times New Roman" w:hAnsi="Times New Roman" w:cs="Times New Roman"/>
          <w:b/>
          <w:spacing w:val="-5"/>
          <w:sz w:val="28"/>
          <w:lang w:eastAsia="en-US"/>
        </w:rPr>
        <w:t xml:space="preserve"> </w:t>
      </w:r>
      <w:r>
        <w:rPr>
          <w:rFonts w:ascii="Times New Roman" w:hAnsi="Times New Roman" w:cs="Times New Roman"/>
          <w:b/>
          <w:sz w:val="28"/>
          <w:lang w:eastAsia="en-US"/>
        </w:rPr>
        <w:t>транспорта)</w:t>
      </w:r>
    </w:p>
    <w:p w14:paraId="1F5D10C0">
      <w:pPr>
        <w:widowControl w:val="0"/>
        <w:autoSpaceDE w:val="0"/>
        <w:autoSpaceDN w:val="0"/>
        <w:spacing w:after="0" w:line="240" w:lineRule="auto"/>
        <w:rPr>
          <w:rFonts w:ascii="Times New Roman" w:hAnsi="Times New Roman" w:cs="Times New Roman"/>
          <w:b/>
          <w:sz w:val="30"/>
          <w:szCs w:val="28"/>
          <w:lang w:eastAsia="en-US"/>
        </w:rPr>
      </w:pPr>
    </w:p>
    <w:p w14:paraId="50586912">
      <w:pPr>
        <w:widowControl w:val="0"/>
        <w:autoSpaceDE w:val="0"/>
        <w:autoSpaceDN w:val="0"/>
        <w:spacing w:before="6" w:after="0" w:line="240" w:lineRule="auto"/>
        <w:rPr>
          <w:rFonts w:ascii="Times New Roman" w:hAnsi="Times New Roman" w:cs="Times New Roman"/>
          <w:b/>
          <w:sz w:val="25"/>
          <w:szCs w:val="28"/>
          <w:lang w:eastAsia="en-US"/>
        </w:rPr>
      </w:pPr>
    </w:p>
    <w:p w14:paraId="6AC3B0C7">
      <w:pPr>
        <w:spacing w:after="0" w:line="240" w:lineRule="auto"/>
        <w:jc w:val="center"/>
        <w:rPr>
          <w:rFonts w:ascii="Times New Roman" w:hAnsi="Times New Roman" w:cs="Times New Roman"/>
          <w:i/>
          <w:sz w:val="28"/>
          <w:szCs w:val="24"/>
        </w:rPr>
      </w:pPr>
      <w:r>
        <w:rPr>
          <w:rFonts w:ascii="Times New Roman" w:hAnsi="Times New Roman" w:cs="Times New Roman"/>
          <w:i/>
          <w:sz w:val="28"/>
          <w:szCs w:val="24"/>
        </w:rPr>
        <w:t>Базовая</w:t>
      </w:r>
      <w:r>
        <w:rPr>
          <w:rFonts w:ascii="Times New Roman" w:hAnsi="Times New Roman" w:cs="Times New Roman"/>
          <w:i/>
          <w:spacing w:val="-5"/>
          <w:sz w:val="28"/>
          <w:szCs w:val="24"/>
        </w:rPr>
        <w:t xml:space="preserve"> </w:t>
      </w:r>
      <w:r>
        <w:rPr>
          <w:rFonts w:ascii="Times New Roman" w:hAnsi="Times New Roman" w:cs="Times New Roman"/>
          <w:i/>
          <w:sz w:val="28"/>
          <w:szCs w:val="24"/>
        </w:rPr>
        <w:t>подготовка</w:t>
      </w:r>
    </w:p>
    <w:p w14:paraId="7061A8F1">
      <w:pPr>
        <w:spacing w:before="160" w:after="0" w:line="240" w:lineRule="auto"/>
        <w:jc w:val="center"/>
        <w:rPr>
          <w:rFonts w:ascii="Times New Roman" w:hAnsi="Times New Roman" w:cs="Times New Roman"/>
          <w:i/>
          <w:sz w:val="28"/>
          <w:szCs w:val="24"/>
        </w:rPr>
      </w:pPr>
      <w:r>
        <w:rPr>
          <w:rFonts w:ascii="Times New Roman" w:hAnsi="Times New Roman" w:cs="Times New Roman"/>
          <w:i/>
          <w:sz w:val="28"/>
          <w:szCs w:val="24"/>
        </w:rPr>
        <w:t>среднего</w:t>
      </w:r>
      <w:r>
        <w:rPr>
          <w:rFonts w:ascii="Times New Roman" w:hAnsi="Times New Roman" w:cs="Times New Roman"/>
          <w:i/>
          <w:spacing w:val="-4"/>
          <w:sz w:val="28"/>
          <w:szCs w:val="24"/>
        </w:rPr>
        <w:t xml:space="preserve"> </w:t>
      </w:r>
      <w:r>
        <w:rPr>
          <w:rFonts w:ascii="Times New Roman" w:hAnsi="Times New Roman" w:cs="Times New Roman"/>
          <w:i/>
          <w:sz w:val="28"/>
          <w:szCs w:val="24"/>
        </w:rPr>
        <w:t>профессионального</w:t>
      </w:r>
      <w:r>
        <w:rPr>
          <w:rFonts w:ascii="Times New Roman" w:hAnsi="Times New Roman" w:cs="Times New Roman"/>
          <w:i/>
          <w:spacing w:val="-4"/>
          <w:sz w:val="28"/>
          <w:szCs w:val="24"/>
        </w:rPr>
        <w:t xml:space="preserve"> </w:t>
      </w:r>
      <w:r>
        <w:rPr>
          <w:rFonts w:ascii="Times New Roman" w:hAnsi="Times New Roman" w:cs="Times New Roman"/>
          <w:i/>
          <w:sz w:val="28"/>
          <w:szCs w:val="24"/>
        </w:rPr>
        <w:t>образования</w:t>
      </w:r>
    </w:p>
    <w:p w14:paraId="6D9B1FE8">
      <w:pPr>
        <w:widowControl w:val="0"/>
        <w:autoSpaceDE w:val="0"/>
        <w:autoSpaceDN w:val="0"/>
        <w:spacing w:after="0" w:line="240" w:lineRule="auto"/>
        <w:rPr>
          <w:rFonts w:ascii="Times New Roman" w:hAnsi="Times New Roman" w:cs="Times New Roman"/>
          <w:i/>
          <w:sz w:val="30"/>
          <w:szCs w:val="28"/>
          <w:lang w:eastAsia="en-US"/>
        </w:rPr>
      </w:pPr>
    </w:p>
    <w:p w14:paraId="7323F8F2">
      <w:pPr>
        <w:widowControl w:val="0"/>
        <w:autoSpaceDE w:val="0"/>
        <w:autoSpaceDN w:val="0"/>
        <w:spacing w:before="1" w:after="0" w:line="240" w:lineRule="auto"/>
        <w:rPr>
          <w:rFonts w:ascii="Times New Roman" w:hAnsi="Times New Roman" w:cs="Times New Roman"/>
          <w:i/>
          <w:sz w:val="26"/>
          <w:szCs w:val="28"/>
          <w:lang w:eastAsia="en-US"/>
        </w:rPr>
      </w:pPr>
    </w:p>
    <w:p w14:paraId="46124AE2">
      <w:pPr>
        <w:spacing w:before="1" w:after="0" w:line="322" w:lineRule="exact"/>
        <w:jc w:val="center"/>
        <w:rPr>
          <w:rFonts w:ascii="Times New Roman" w:hAnsi="Times New Roman" w:cs="Times New Roman"/>
          <w:i/>
          <w:sz w:val="28"/>
          <w:szCs w:val="24"/>
        </w:rPr>
      </w:pPr>
      <w:r>
        <w:rPr>
          <w:rFonts w:ascii="Times New Roman" w:hAnsi="Times New Roman" w:cs="Times New Roman"/>
          <w:i/>
          <w:sz w:val="28"/>
          <w:szCs w:val="24"/>
        </w:rPr>
        <w:t>Очная</w:t>
      </w:r>
      <w:r>
        <w:rPr>
          <w:rFonts w:ascii="Times New Roman" w:hAnsi="Times New Roman" w:cs="Times New Roman"/>
          <w:i/>
          <w:spacing w:val="-3"/>
          <w:sz w:val="28"/>
          <w:szCs w:val="24"/>
        </w:rPr>
        <w:t xml:space="preserve"> </w:t>
      </w:r>
      <w:r>
        <w:rPr>
          <w:rFonts w:ascii="Times New Roman" w:hAnsi="Times New Roman" w:cs="Times New Roman"/>
          <w:i/>
          <w:sz w:val="28"/>
          <w:szCs w:val="24"/>
        </w:rPr>
        <w:t>форма</w:t>
      </w:r>
      <w:r>
        <w:rPr>
          <w:rFonts w:ascii="Times New Roman" w:hAnsi="Times New Roman" w:cs="Times New Roman"/>
          <w:i/>
          <w:spacing w:val="-5"/>
          <w:sz w:val="28"/>
          <w:szCs w:val="24"/>
        </w:rPr>
        <w:t xml:space="preserve"> </w:t>
      </w:r>
      <w:r>
        <w:rPr>
          <w:rFonts w:ascii="Times New Roman" w:hAnsi="Times New Roman" w:cs="Times New Roman"/>
          <w:i/>
          <w:sz w:val="28"/>
          <w:szCs w:val="24"/>
        </w:rPr>
        <w:t>обучения</w:t>
      </w:r>
    </w:p>
    <w:p w14:paraId="46CF9A64">
      <w:pPr>
        <w:spacing w:after="0" w:line="240" w:lineRule="auto"/>
        <w:jc w:val="center"/>
        <w:rPr>
          <w:rFonts w:ascii="Times New Roman" w:hAnsi="Times New Roman" w:cs="Times New Roman"/>
          <w:i/>
          <w:sz w:val="28"/>
          <w:szCs w:val="24"/>
        </w:rPr>
      </w:pPr>
      <w:r>
        <w:rPr>
          <w:rFonts w:ascii="Times New Roman" w:hAnsi="Times New Roman" w:cs="Times New Roman"/>
          <w:i/>
          <w:sz w:val="28"/>
          <w:szCs w:val="24"/>
        </w:rPr>
        <w:t>на</w:t>
      </w:r>
      <w:r>
        <w:rPr>
          <w:rFonts w:ascii="Times New Roman" w:hAnsi="Times New Roman" w:cs="Times New Roman"/>
          <w:i/>
          <w:spacing w:val="-2"/>
          <w:sz w:val="28"/>
          <w:szCs w:val="24"/>
        </w:rPr>
        <w:t xml:space="preserve"> </w:t>
      </w:r>
      <w:r>
        <w:rPr>
          <w:rFonts w:ascii="Times New Roman" w:hAnsi="Times New Roman" w:cs="Times New Roman"/>
          <w:i/>
          <w:sz w:val="28"/>
          <w:szCs w:val="24"/>
        </w:rPr>
        <w:t>базе</w:t>
      </w:r>
      <w:r>
        <w:rPr>
          <w:rFonts w:ascii="Times New Roman" w:hAnsi="Times New Roman" w:cs="Times New Roman"/>
          <w:i/>
          <w:spacing w:val="-5"/>
          <w:sz w:val="28"/>
          <w:szCs w:val="24"/>
        </w:rPr>
        <w:t xml:space="preserve"> </w:t>
      </w:r>
      <w:r>
        <w:rPr>
          <w:rFonts w:ascii="Times New Roman" w:hAnsi="Times New Roman" w:cs="Times New Roman"/>
          <w:i/>
          <w:sz w:val="28"/>
          <w:szCs w:val="24"/>
        </w:rPr>
        <w:t>основного</w:t>
      </w:r>
      <w:r>
        <w:rPr>
          <w:rFonts w:ascii="Times New Roman" w:hAnsi="Times New Roman" w:cs="Times New Roman"/>
          <w:i/>
          <w:spacing w:val="-6"/>
          <w:sz w:val="28"/>
          <w:szCs w:val="24"/>
        </w:rPr>
        <w:t xml:space="preserve"> </w:t>
      </w:r>
      <w:r>
        <w:rPr>
          <w:rFonts w:ascii="Times New Roman" w:hAnsi="Times New Roman" w:cs="Times New Roman"/>
          <w:i/>
          <w:sz w:val="28"/>
          <w:szCs w:val="24"/>
        </w:rPr>
        <w:t>общего</w:t>
      </w:r>
      <w:r>
        <w:rPr>
          <w:rFonts w:ascii="Times New Roman" w:hAnsi="Times New Roman" w:cs="Times New Roman"/>
          <w:i/>
          <w:spacing w:val="-1"/>
          <w:sz w:val="28"/>
          <w:szCs w:val="24"/>
        </w:rPr>
        <w:t xml:space="preserve"> </w:t>
      </w:r>
      <w:r>
        <w:rPr>
          <w:rFonts w:ascii="Times New Roman" w:hAnsi="Times New Roman" w:cs="Times New Roman"/>
          <w:i/>
          <w:sz w:val="28"/>
          <w:szCs w:val="24"/>
        </w:rPr>
        <w:t>образования</w:t>
      </w:r>
      <w:r>
        <w:rPr>
          <w:rFonts w:ascii="Times New Roman" w:hAnsi="Times New Roman" w:cs="Times New Roman"/>
          <w:i/>
          <w:spacing w:val="-4"/>
          <w:sz w:val="28"/>
          <w:szCs w:val="24"/>
        </w:rPr>
        <w:t xml:space="preserve"> </w:t>
      </w:r>
      <w:r>
        <w:rPr>
          <w:rFonts w:ascii="Times New Roman" w:hAnsi="Times New Roman" w:cs="Times New Roman"/>
          <w:i/>
          <w:sz w:val="28"/>
          <w:szCs w:val="24"/>
        </w:rPr>
        <w:t>/</w:t>
      </w:r>
      <w:r>
        <w:rPr>
          <w:rFonts w:ascii="Times New Roman" w:hAnsi="Times New Roman" w:cs="Times New Roman"/>
          <w:i/>
          <w:spacing w:val="-4"/>
          <w:sz w:val="28"/>
          <w:szCs w:val="24"/>
        </w:rPr>
        <w:t xml:space="preserve"> </w:t>
      </w:r>
      <w:r>
        <w:rPr>
          <w:rFonts w:ascii="Times New Roman" w:hAnsi="Times New Roman" w:cs="Times New Roman"/>
          <w:i/>
          <w:sz w:val="28"/>
          <w:szCs w:val="24"/>
        </w:rPr>
        <w:t>среднего</w:t>
      </w:r>
      <w:r>
        <w:rPr>
          <w:rFonts w:ascii="Times New Roman" w:hAnsi="Times New Roman" w:cs="Times New Roman"/>
          <w:i/>
          <w:spacing w:val="-5"/>
          <w:sz w:val="28"/>
          <w:szCs w:val="24"/>
        </w:rPr>
        <w:t xml:space="preserve"> </w:t>
      </w:r>
      <w:r>
        <w:rPr>
          <w:rFonts w:ascii="Times New Roman" w:hAnsi="Times New Roman" w:cs="Times New Roman"/>
          <w:i/>
          <w:sz w:val="28"/>
          <w:szCs w:val="24"/>
        </w:rPr>
        <w:t>общего</w:t>
      </w:r>
      <w:r>
        <w:rPr>
          <w:rFonts w:ascii="Times New Roman" w:hAnsi="Times New Roman" w:cs="Times New Roman"/>
          <w:i/>
          <w:spacing w:val="-6"/>
          <w:sz w:val="28"/>
          <w:szCs w:val="24"/>
        </w:rPr>
        <w:t xml:space="preserve"> </w:t>
      </w:r>
      <w:r>
        <w:rPr>
          <w:rFonts w:ascii="Times New Roman" w:hAnsi="Times New Roman" w:cs="Times New Roman"/>
          <w:i/>
          <w:sz w:val="28"/>
          <w:szCs w:val="24"/>
        </w:rPr>
        <w:t>образования.</w:t>
      </w:r>
    </w:p>
    <w:p w14:paraId="2562C373">
      <w:pPr>
        <w:widowControl w:val="0"/>
        <w:autoSpaceDE w:val="0"/>
        <w:autoSpaceDN w:val="0"/>
        <w:spacing w:after="0" w:line="240" w:lineRule="auto"/>
        <w:rPr>
          <w:rFonts w:ascii="Times New Roman" w:hAnsi="Times New Roman" w:cs="Times New Roman"/>
          <w:i/>
          <w:sz w:val="30"/>
          <w:szCs w:val="28"/>
          <w:lang w:eastAsia="en-US"/>
        </w:rPr>
      </w:pPr>
    </w:p>
    <w:p w14:paraId="58F0D370">
      <w:pPr>
        <w:widowControl w:val="0"/>
        <w:autoSpaceDE w:val="0"/>
        <w:autoSpaceDN w:val="0"/>
        <w:spacing w:after="0" w:line="240" w:lineRule="auto"/>
        <w:rPr>
          <w:rFonts w:ascii="Times New Roman" w:hAnsi="Times New Roman" w:cs="Times New Roman"/>
          <w:i/>
          <w:sz w:val="30"/>
          <w:szCs w:val="28"/>
          <w:lang w:eastAsia="en-US"/>
        </w:rPr>
      </w:pPr>
    </w:p>
    <w:p w14:paraId="29EC6687">
      <w:pPr>
        <w:widowControl w:val="0"/>
        <w:autoSpaceDE w:val="0"/>
        <w:autoSpaceDN w:val="0"/>
        <w:spacing w:after="0" w:line="240" w:lineRule="auto"/>
        <w:rPr>
          <w:rFonts w:ascii="Times New Roman" w:hAnsi="Times New Roman" w:cs="Times New Roman"/>
          <w:i/>
          <w:sz w:val="30"/>
          <w:szCs w:val="28"/>
          <w:lang w:eastAsia="en-US"/>
        </w:rPr>
      </w:pPr>
    </w:p>
    <w:p w14:paraId="6D25FFAA">
      <w:pPr>
        <w:widowControl w:val="0"/>
        <w:autoSpaceDE w:val="0"/>
        <w:autoSpaceDN w:val="0"/>
        <w:spacing w:after="0" w:line="240" w:lineRule="auto"/>
        <w:rPr>
          <w:rFonts w:ascii="Times New Roman" w:hAnsi="Times New Roman" w:cs="Times New Roman"/>
          <w:i/>
          <w:sz w:val="30"/>
          <w:szCs w:val="28"/>
          <w:lang w:eastAsia="en-US"/>
        </w:rPr>
      </w:pPr>
    </w:p>
    <w:p w14:paraId="65CE068E">
      <w:pPr>
        <w:widowControl w:val="0"/>
        <w:autoSpaceDE w:val="0"/>
        <w:autoSpaceDN w:val="0"/>
        <w:spacing w:after="0" w:line="240" w:lineRule="auto"/>
        <w:rPr>
          <w:rFonts w:ascii="Times New Roman" w:hAnsi="Times New Roman" w:cs="Times New Roman"/>
          <w:i/>
          <w:sz w:val="30"/>
          <w:szCs w:val="28"/>
          <w:lang w:eastAsia="en-US"/>
        </w:rPr>
      </w:pPr>
    </w:p>
    <w:p w14:paraId="2BDE61B6">
      <w:pPr>
        <w:widowControl w:val="0"/>
        <w:autoSpaceDE w:val="0"/>
        <w:autoSpaceDN w:val="0"/>
        <w:spacing w:after="0" w:line="240" w:lineRule="auto"/>
        <w:rPr>
          <w:rFonts w:ascii="Times New Roman" w:hAnsi="Times New Roman" w:cs="Times New Roman"/>
          <w:i/>
          <w:sz w:val="30"/>
          <w:szCs w:val="28"/>
          <w:lang w:eastAsia="en-US"/>
        </w:rPr>
      </w:pPr>
    </w:p>
    <w:p w14:paraId="0D573AB8">
      <w:pPr>
        <w:widowControl w:val="0"/>
        <w:autoSpaceDE w:val="0"/>
        <w:autoSpaceDN w:val="0"/>
        <w:spacing w:after="0" w:line="240" w:lineRule="auto"/>
        <w:rPr>
          <w:rFonts w:ascii="Times New Roman" w:hAnsi="Times New Roman" w:cs="Times New Roman"/>
          <w:i/>
          <w:sz w:val="30"/>
          <w:szCs w:val="28"/>
          <w:lang w:eastAsia="en-US"/>
        </w:rPr>
      </w:pPr>
    </w:p>
    <w:p w14:paraId="66744FC7">
      <w:pPr>
        <w:widowControl w:val="0"/>
        <w:autoSpaceDE w:val="0"/>
        <w:autoSpaceDN w:val="0"/>
        <w:spacing w:after="0" w:line="240" w:lineRule="auto"/>
        <w:rPr>
          <w:rFonts w:ascii="Times New Roman" w:hAnsi="Times New Roman" w:cs="Times New Roman"/>
          <w:i/>
          <w:sz w:val="30"/>
          <w:szCs w:val="28"/>
          <w:lang w:eastAsia="en-US"/>
        </w:rPr>
      </w:pPr>
    </w:p>
    <w:p w14:paraId="17256235">
      <w:pPr>
        <w:widowControl w:val="0"/>
        <w:autoSpaceDE w:val="0"/>
        <w:autoSpaceDN w:val="0"/>
        <w:spacing w:after="0" w:line="240" w:lineRule="auto"/>
        <w:rPr>
          <w:rFonts w:ascii="Times New Roman" w:hAnsi="Times New Roman" w:cs="Times New Roman"/>
          <w:i/>
          <w:sz w:val="30"/>
          <w:szCs w:val="28"/>
          <w:lang w:eastAsia="en-US"/>
        </w:rPr>
      </w:pPr>
    </w:p>
    <w:p w14:paraId="103547B9">
      <w:pPr>
        <w:widowControl w:val="0"/>
        <w:autoSpaceDE w:val="0"/>
        <w:autoSpaceDN w:val="0"/>
        <w:spacing w:after="0" w:line="240" w:lineRule="auto"/>
        <w:rPr>
          <w:rFonts w:ascii="Times New Roman" w:hAnsi="Times New Roman" w:cs="Times New Roman"/>
          <w:i/>
          <w:sz w:val="30"/>
          <w:szCs w:val="28"/>
          <w:lang w:eastAsia="en-US"/>
        </w:rPr>
      </w:pPr>
    </w:p>
    <w:p w14:paraId="670D4E16">
      <w:pPr>
        <w:widowControl w:val="0"/>
        <w:autoSpaceDE w:val="0"/>
        <w:autoSpaceDN w:val="0"/>
        <w:spacing w:after="0" w:line="240" w:lineRule="auto"/>
        <w:rPr>
          <w:rFonts w:ascii="Times New Roman" w:hAnsi="Times New Roman" w:cs="Times New Roman"/>
          <w:i/>
          <w:sz w:val="30"/>
          <w:szCs w:val="28"/>
          <w:lang w:eastAsia="en-US"/>
        </w:rPr>
      </w:pPr>
    </w:p>
    <w:p w14:paraId="04797F95">
      <w:pPr>
        <w:widowControl w:val="0"/>
        <w:autoSpaceDE w:val="0"/>
        <w:autoSpaceDN w:val="0"/>
        <w:spacing w:after="0" w:line="240" w:lineRule="auto"/>
        <w:rPr>
          <w:rFonts w:ascii="Times New Roman" w:hAnsi="Times New Roman" w:cs="Times New Roman"/>
          <w:i/>
          <w:sz w:val="30"/>
          <w:szCs w:val="28"/>
          <w:lang w:eastAsia="en-US"/>
        </w:rPr>
      </w:pPr>
    </w:p>
    <w:p w14:paraId="44202596">
      <w:pPr>
        <w:widowControl w:val="0"/>
        <w:autoSpaceDE w:val="0"/>
        <w:autoSpaceDN w:val="0"/>
        <w:spacing w:after="0" w:line="240" w:lineRule="auto"/>
        <w:rPr>
          <w:rFonts w:ascii="Times New Roman" w:hAnsi="Times New Roman" w:cs="Times New Roman"/>
          <w:i/>
          <w:sz w:val="30"/>
          <w:szCs w:val="28"/>
          <w:lang w:eastAsia="en-US"/>
        </w:rPr>
      </w:pPr>
    </w:p>
    <w:p w14:paraId="204EB6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r>
        <w:rPr>
          <w:rFonts w:ascii="Times New Roman" w:hAnsi="Times New Roman" w:cs="Times New Roman"/>
          <w:bCs/>
          <w:sz w:val="28"/>
          <w:szCs w:val="28"/>
        </w:rPr>
        <w:t>Хабаровск, 202</w:t>
      </w:r>
      <w:r>
        <w:rPr>
          <w:rFonts w:hint="default" w:ascii="Times New Roman" w:hAnsi="Times New Roman" w:cs="Times New Roman"/>
          <w:bCs/>
          <w:sz w:val="28"/>
          <w:szCs w:val="28"/>
          <w:lang w:val="ru-RU"/>
        </w:rPr>
        <w:t xml:space="preserve">5 </w:t>
      </w:r>
      <w:r>
        <w:rPr>
          <w:rFonts w:ascii="Times New Roman" w:hAnsi="Times New Roman" w:cs="Times New Roman"/>
          <w:bCs/>
          <w:sz w:val="28"/>
          <w:szCs w:val="28"/>
        </w:rPr>
        <w:t>г.</w:t>
      </w:r>
    </w:p>
    <w:p w14:paraId="3A316B52">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21FF4442">
      <w:pPr>
        <w:spacing w:after="0" w:line="240" w:lineRule="auto"/>
        <w:jc w:val="both"/>
        <w:rPr>
          <w:rFonts w:ascii="Times New Roman" w:hAnsi="Times New Roman" w:eastAsia="Calibri" w:cs="Times New Roman"/>
          <w:sz w:val="28"/>
          <w:szCs w:val="28"/>
        </w:rPr>
      </w:pPr>
    </w:p>
    <w:p w14:paraId="58EA5F15">
      <w:pPr>
        <w:spacing w:after="0" w:line="240" w:lineRule="auto"/>
        <w:rPr>
          <w:rFonts w:ascii="Times New Roman" w:hAnsi="Times New Roman" w:eastAsia="Calibri" w:cs="Times New Roman"/>
          <w:sz w:val="28"/>
          <w:szCs w:val="28"/>
        </w:rPr>
      </w:pP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3F75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24E90E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0B1ACE4F">
            <w:pPr>
              <w:spacing w:after="0" w:line="240" w:lineRule="auto"/>
              <w:rPr>
                <w:rFonts w:ascii="Times New Roman" w:hAnsi="Times New Roman" w:eastAsia="Calibri" w:cs="Times New Roman"/>
                <w:sz w:val="28"/>
                <w:szCs w:val="28"/>
              </w:rPr>
            </w:pPr>
          </w:p>
        </w:tc>
        <w:tc>
          <w:tcPr>
            <w:tcW w:w="3152" w:type="dxa"/>
          </w:tcPr>
          <w:p w14:paraId="1E6969F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4D13FF14">
            <w:pPr>
              <w:spacing w:after="0" w:line="240" w:lineRule="auto"/>
              <w:rPr>
                <w:rFonts w:ascii="Times New Roman" w:hAnsi="Times New Roman" w:eastAsia="Calibri" w:cs="Times New Roman"/>
                <w:sz w:val="28"/>
                <w:szCs w:val="28"/>
              </w:rPr>
            </w:pPr>
          </w:p>
          <w:p w14:paraId="132D78E3">
            <w:pPr>
              <w:spacing w:after="0" w:line="240" w:lineRule="auto"/>
              <w:rPr>
                <w:rFonts w:ascii="Times New Roman" w:hAnsi="Times New Roman" w:eastAsia="Calibri" w:cs="Times New Roman"/>
                <w:sz w:val="28"/>
                <w:szCs w:val="28"/>
              </w:rPr>
            </w:pPr>
          </w:p>
          <w:p w14:paraId="52834F0A">
            <w:pPr>
              <w:spacing w:after="0" w:line="240" w:lineRule="auto"/>
              <w:rPr>
                <w:rFonts w:ascii="Times New Roman" w:hAnsi="Times New Roman" w:eastAsia="Calibri" w:cs="Times New Roman"/>
                <w:sz w:val="28"/>
                <w:szCs w:val="28"/>
              </w:rPr>
            </w:pPr>
          </w:p>
          <w:p w14:paraId="127C23C7">
            <w:pPr>
              <w:spacing w:after="0" w:line="240" w:lineRule="auto"/>
              <w:rPr>
                <w:rFonts w:ascii="Times New Roman" w:hAnsi="Times New Roman" w:eastAsia="Calibri" w:cs="Times New Roman"/>
                <w:sz w:val="28"/>
                <w:szCs w:val="28"/>
              </w:rPr>
            </w:pPr>
          </w:p>
        </w:tc>
      </w:tr>
      <w:tr w14:paraId="312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114150E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11C87107">
            <w:pPr>
              <w:spacing w:after="0" w:line="240" w:lineRule="auto"/>
              <w:rPr>
                <w:rFonts w:ascii="Times New Roman" w:hAnsi="Times New Roman" w:eastAsia="Calibri" w:cs="Times New Roman"/>
                <w:sz w:val="28"/>
                <w:szCs w:val="28"/>
              </w:rPr>
            </w:pPr>
          </w:p>
          <w:p w14:paraId="51A4D03D">
            <w:pPr>
              <w:spacing w:after="0" w:line="240" w:lineRule="auto"/>
              <w:rPr>
                <w:rFonts w:ascii="Times New Roman" w:hAnsi="Times New Roman" w:eastAsia="Calibri" w:cs="Times New Roman"/>
                <w:sz w:val="28"/>
                <w:szCs w:val="28"/>
              </w:rPr>
            </w:pPr>
          </w:p>
        </w:tc>
        <w:tc>
          <w:tcPr>
            <w:tcW w:w="3152" w:type="dxa"/>
          </w:tcPr>
          <w:p w14:paraId="3AD5A4EE">
            <w:pPr>
              <w:spacing w:after="0" w:line="240" w:lineRule="auto"/>
              <w:rPr>
                <w:rFonts w:ascii="Times New Roman" w:hAnsi="Times New Roman" w:eastAsia="Calibri" w:cs="Times New Roman"/>
                <w:sz w:val="28"/>
                <w:szCs w:val="28"/>
              </w:rPr>
            </w:pPr>
          </w:p>
        </w:tc>
      </w:tr>
      <w:tr w14:paraId="539C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4E80DFA5">
            <w:pPr>
              <w:spacing w:after="0" w:line="240" w:lineRule="auto"/>
              <w:rPr>
                <w:rFonts w:hint="default" w:ascii="Times New Roman" w:hAnsi="Times New Roman" w:eastAsia="Calibri" w:cs="Times New Roman"/>
                <w:sz w:val="28"/>
                <w:szCs w:val="28"/>
                <w:lang w:val="en-US"/>
              </w:rPr>
            </w:pPr>
            <w:r>
              <w:rPr>
                <w:rFonts w:ascii="Times New Roman" w:hAnsi="Times New Roman" w:cs="Times New Roman"/>
                <w:sz w:val="28"/>
                <w:szCs w:val="28"/>
                <w:lang w:eastAsia="ru-RU"/>
              </w:rPr>
              <w:t>Социальный</w:t>
            </w:r>
            <w:r>
              <w:rPr>
                <w:rFonts w:hint="default" w:ascii="Times New Roman" w:hAnsi="Times New Roman" w:cs="Times New Roman"/>
                <w:sz w:val="28"/>
                <w:szCs w:val="28"/>
                <w:lang w:val="en-US" w:eastAsia="ru-RU"/>
              </w:rPr>
              <w:t xml:space="preserve"> педагог</w:t>
            </w:r>
          </w:p>
        </w:tc>
        <w:tc>
          <w:tcPr>
            <w:tcW w:w="2876" w:type="dxa"/>
          </w:tcPr>
          <w:p w14:paraId="4110ABC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379A241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F68694B">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 Дроздова</w:t>
            </w:r>
            <w:bookmarkStart w:id="0" w:name="_GoBack"/>
            <w:bookmarkEnd w:id="0"/>
          </w:p>
        </w:tc>
      </w:tr>
      <w:tr w14:paraId="53F9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8756F4D">
            <w:pPr>
              <w:spacing w:after="0" w:line="240" w:lineRule="auto"/>
              <w:rPr>
                <w:rFonts w:ascii="Times New Roman" w:hAnsi="Times New Roman" w:eastAsia="Calibri" w:cs="Times New Roman"/>
                <w:sz w:val="28"/>
                <w:szCs w:val="28"/>
              </w:rPr>
            </w:pPr>
          </w:p>
        </w:tc>
        <w:tc>
          <w:tcPr>
            <w:tcW w:w="2876" w:type="dxa"/>
          </w:tcPr>
          <w:p w14:paraId="3C3B99F7">
            <w:pPr>
              <w:spacing w:after="0" w:line="240" w:lineRule="auto"/>
              <w:jc w:val="center"/>
              <w:rPr>
                <w:rFonts w:ascii="Times New Roman" w:hAnsi="Times New Roman" w:eastAsia="Calibri" w:cs="Times New Roman"/>
                <w:sz w:val="28"/>
                <w:szCs w:val="28"/>
              </w:rPr>
            </w:pPr>
          </w:p>
        </w:tc>
        <w:tc>
          <w:tcPr>
            <w:tcW w:w="3152" w:type="dxa"/>
            <w:vAlign w:val="center"/>
          </w:tcPr>
          <w:p w14:paraId="558E6D06">
            <w:pPr>
              <w:spacing w:after="0" w:line="240" w:lineRule="auto"/>
              <w:jc w:val="center"/>
              <w:rPr>
                <w:rFonts w:ascii="Times New Roman" w:hAnsi="Times New Roman" w:eastAsia="Calibri" w:cs="Times New Roman"/>
                <w:sz w:val="28"/>
                <w:szCs w:val="28"/>
              </w:rPr>
            </w:pPr>
          </w:p>
        </w:tc>
      </w:tr>
      <w:tr w14:paraId="0DAD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1D5AF9A">
            <w:pPr>
              <w:spacing w:after="0" w:line="240" w:lineRule="auto"/>
              <w:rPr>
                <w:rFonts w:ascii="Times New Roman" w:hAnsi="Times New Roman" w:eastAsia="Calibri" w:cs="Times New Roman"/>
                <w:sz w:val="28"/>
                <w:szCs w:val="28"/>
              </w:rPr>
            </w:pPr>
          </w:p>
        </w:tc>
        <w:tc>
          <w:tcPr>
            <w:tcW w:w="2876" w:type="dxa"/>
          </w:tcPr>
          <w:p w14:paraId="2A7A5497">
            <w:pPr>
              <w:spacing w:after="0" w:line="240" w:lineRule="auto"/>
              <w:jc w:val="center"/>
              <w:rPr>
                <w:rFonts w:ascii="Times New Roman" w:hAnsi="Times New Roman" w:eastAsia="Calibri" w:cs="Times New Roman"/>
                <w:sz w:val="28"/>
                <w:szCs w:val="28"/>
              </w:rPr>
            </w:pPr>
          </w:p>
        </w:tc>
        <w:tc>
          <w:tcPr>
            <w:tcW w:w="3152" w:type="dxa"/>
            <w:vAlign w:val="center"/>
          </w:tcPr>
          <w:p w14:paraId="320BE718">
            <w:pPr>
              <w:spacing w:after="0" w:line="240" w:lineRule="auto"/>
              <w:jc w:val="center"/>
              <w:rPr>
                <w:rFonts w:ascii="Times New Roman" w:hAnsi="Times New Roman" w:eastAsia="Calibri" w:cs="Times New Roman"/>
                <w:sz w:val="28"/>
                <w:szCs w:val="28"/>
              </w:rPr>
            </w:pPr>
          </w:p>
        </w:tc>
      </w:tr>
      <w:tr w14:paraId="05E1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C72A513">
            <w:pPr>
              <w:spacing w:after="0" w:line="240" w:lineRule="auto"/>
              <w:rPr>
                <w:rFonts w:ascii="Times New Roman" w:hAnsi="Times New Roman" w:eastAsia="Calibri" w:cs="Times New Roman"/>
                <w:sz w:val="28"/>
                <w:szCs w:val="28"/>
              </w:rPr>
            </w:pPr>
          </w:p>
        </w:tc>
        <w:tc>
          <w:tcPr>
            <w:tcW w:w="2876" w:type="dxa"/>
          </w:tcPr>
          <w:p w14:paraId="65339534">
            <w:pPr>
              <w:spacing w:after="0" w:line="240" w:lineRule="auto"/>
              <w:jc w:val="center"/>
              <w:rPr>
                <w:rFonts w:ascii="Times New Roman" w:hAnsi="Times New Roman" w:eastAsia="Calibri" w:cs="Times New Roman"/>
                <w:sz w:val="28"/>
                <w:szCs w:val="28"/>
              </w:rPr>
            </w:pPr>
          </w:p>
          <w:p w14:paraId="06EFDACA">
            <w:pPr>
              <w:spacing w:after="0" w:line="240" w:lineRule="auto"/>
              <w:jc w:val="center"/>
              <w:rPr>
                <w:rFonts w:ascii="Times New Roman" w:hAnsi="Times New Roman" w:eastAsia="Calibri" w:cs="Times New Roman"/>
                <w:sz w:val="28"/>
                <w:szCs w:val="28"/>
              </w:rPr>
            </w:pPr>
          </w:p>
        </w:tc>
        <w:tc>
          <w:tcPr>
            <w:tcW w:w="3152" w:type="dxa"/>
          </w:tcPr>
          <w:p w14:paraId="3AA92444">
            <w:pPr>
              <w:spacing w:after="0" w:line="240" w:lineRule="auto"/>
              <w:rPr>
                <w:rFonts w:ascii="Times New Roman" w:hAnsi="Times New Roman" w:eastAsia="Calibri" w:cs="Times New Roman"/>
                <w:sz w:val="28"/>
                <w:szCs w:val="28"/>
              </w:rPr>
            </w:pPr>
          </w:p>
        </w:tc>
      </w:tr>
      <w:tr w14:paraId="1E54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273B393B">
            <w:pPr>
              <w:spacing w:after="0" w:line="240" w:lineRule="auto"/>
              <w:rPr>
                <w:rFonts w:ascii="Times New Roman" w:hAnsi="Times New Roman" w:eastAsia="Calibri" w:cs="Times New Roman"/>
                <w:sz w:val="28"/>
                <w:szCs w:val="28"/>
              </w:rPr>
            </w:pPr>
          </w:p>
        </w:tc>
        <w:tc>
          <w:tcPr>
            <w:tcW w:w="2876" w:type="dxa"/>
          </w:tcPr>
          <w:p w14:paraId="260F600E">
            <w:pPr>
              <w:spacing w:after="0" w:line="240" w:lineRule="auto"/>
              <w:rPr>
                <w:rFonts w:ascii="Times New Roman" w:hAnsi="Times New Roman" w:eastAsia="Calibri" w:cs="Times New Roman"/>
                <w:sz w:val="28"/>
                <w:szCs w:val="28"/>
              </w:rPr>
            </w:pPr>
          </w:p>
          <w:p w14:paraId="36E4C7D6">
            <w:pPr>
              <w:spacing w:after="0" w:line="240" w:lineRule="auto"/>
              <w:rPr>
                <w:rFonts w:ascii="Times New Roman" w:hAnsi="Times New Roman" w:eastAsia="Calibri" w:cs="Times New Roman"/>
                <w:sz w:val="28"/>
                <w:szCs w:val="28"/>
              </w:rPr>
            </w:pPr>
          </w:p>
        </w:tc>
        <w:tc>
          <w:tcPr>
            <w:tcW w:w="3152" w:type="dxa"/>
          </w:tcPr>
          <w:p w14:paraId="01D332EA">
            <w:pPr>
              <w:spacing w:after="0" w:line="240" w:lineRule="auto"/>
              <w:rPr>
                <w:rFonts w:ascii="Times New Roman" w:hAnsi="Times New Roman" w:eastAsia="Calibri" w:cs="Times New Roman"/>
                <w:sz w:val="28"/>
                <w:szCs w:val="28"/>
              </w:rPr>
            </w:pPr>
          </w:p>
        </w:tc>
      </w:tr>
      <w:tr w14:paraId="3925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AA7243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72C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6C83108E">
            <w:pPr>
              <w:spacing w:after="0" w:line="240" w:lineRule="auto"/>
              <w:rPr>
                <w:rFonts w:ascii="Times New Roman" w:hAnsi="Times New Roman" w:eastAsia="Calibri" w:cs="Times New Roman"/>
                <w:sz w:val="28"/>
                <w:szCs w:val="28"/>
              </w:rPr>
            </w:pPr>
          </w:p>
          <w:p w14:paraId="7B1F16F6">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931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7DCFC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7797F042">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AE90951">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9172D4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3185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BBF707">
            <w:pPr>
              <w:spacing w:after="0" w:line="240" w:lineRule="auto"/>
              <w:rPr>
                <w:rFonts w:ascii="Times New Roman" w:hAnsi="Times New Roman" w:eastAsia="Calibri" w:cs="Times New Roman"/>
                <w:sz w:val="28"/>
                <w:szCs w:val="28"/>
              </w:rPr>
            </w:pPr>
          </w:p>
        </w:tc>
        <w:tc>
          <w:tcPr>
            <w:tcW w:w="2876" w:type="dxa"/>
          </w:tcPr>
          <w:p w14:paraId="1200ADE6">
            <w:pPr>
              <w:spacing w:after="0" w:line="240" w:lineRule="auto"/>
              <w:rPr>
                <w:rFonts w:ascii="Times New Roman" w:hAnsi="Times New Roman" w:eastAsia="Calibri" w:cs="Times New Roman"/>
                <w:sz w:val="28"/>
                <w:szCs w:val="28"/>
              </w:rPr>
            </w:pPr>
          </w:p>
        </w:tc>
        <w:tc>
          <w:tcPr>
            <w:tcW w:w="3152" w:type="dxa"/>
          </w:tcPr>
          <w:p w14:paraId="3F1C08AD">
            <w:pPr>
              <w:spacing w:after="0" w:line="240" w:lineRule="auto"/>
              <w:rPr>
                <w:rFonts w:ascii="Times New Roman" w:hAnsi="Times New Roman" w:eastAsia="Calibri" w:cs="Times New Roman"/>
                <w:sz w:val="28"/>
                <w:szCs w:val="28"/>
              </w:rPr>
            </w:pPr>
          </w:p>
        </w:tc>
      </w:tr>
      <w:tr w14:paraId="2B7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D3446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3F2FC53">
            <w:pPr>
              <w:spacing w:after="0" w:line="240" w:lineRule="auto"/>
              <w:rPr>
                <w:rFonts w:ascii="Times New Roman" w:hAnsi="Times New Roman" w:eastAsia="Calibri" w:cs="Times New Roman"/>
                <w:sz w:val="28"/>
                <w:szCs w:val="28"/>
              </w:rPr>
            </w:pPr>
          </w:p>
        </w:tc>
        <w:tc>
          <w:tcPr>
            <w:tcW w:w="3152" w:type="dxa"/>
          </w:tcPr>
          <w:p w14:paraId="4BC6FA42">
            <w:pPr>
              <w:spacing w:after="0" w:line="240" w:lineRule="auto"/>
              <w:rPr>
                <w:rFonts w:ascii="Times New Roman" w:hAnsi="Times New Roman" w:eastAsia="Calibri" w:cs="Times New Roman"/>
                <w:sz w:val="28"/>
                <w:szCs w:val="28"/>
              </w:rPr>
            </w:pPr>
          </w:p>
        </w:tc>
      </w:tr>
      <w:tr w14:paraId="30B3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942A41">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B25E59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7E5B3DD">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31EF3D">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006F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F00CC2D">
            <w:pPr>
              <w:spacing w:after="0" w:line="240" w:lineRule="auto"/>
              <w:rPr>
                <w:rFonts w:ascii="Times New Roman" w:hAnsi="Times New Roman" w:eastAsia="Calibri" w:cs="Times New Roman"/>
                <w:sz w:val="28"/>
                <w:szCs w:val="28"/>
              </w:rPr>
            </w:pPr>
          </w:p>
        </w:tc>
        <w:tc>
          <w:tcPr>
            <w:tcW w:w="2876" w:type="dxa"/>
          </w:tcPr>
          <w:p w14:paraId="5CA5CC3D">
            <w:pPr>
              <w:spacing w:after="0" w:line="240" w:lineRule="auto"/>
              <w:jc w:val="center"/>
              <w:rPr>
                <w:rFonts w:ascii="Times New Roman" w:hAnsi="Times New Roman" w:eastAsia="Calibri" w:cs="Times New Roman"/>
                <w:sz w:val="28"/>
                <w:szCs w:val="28"/>
              </w:rPr>
            </w:pPr>
          </w:p>
        </w:tc>
        <w:tc>
          <w:tcPr>
            <w:tcW w:w="3152" w:type="dxa"/>
            <w:vAlign w:val="center"/>
          </w:tcPr>
          <w:p w14:paraId="5F991D98">
            <w:pPr>
              <w:spacing w:after="0" w:line="240" w:lineRule="auto"/>
              <w:jc w:val="center"/>
              <w:rPr>
                <w:rFonts w:ascii="Times New Roman" w:hAnsi="Times New Roman" w:eastAsia="Calibri" w:cs="Times New Roman"/>
                <w:sz w:val="28"/>
                <w:szCs w:val="28"/>
              </w:rPr>
            </w:pPr>
          </w:p>
          <w:p w14:paraId="10113D78">
            <w:pPr>
              <w:spacing w:after="0" w:line="240" w:lineRule="auto"/>
              <w:jc w:val="center"/>
              <w:rPr>
                <w:rFonts w:ascii="Times New Roman" w:hAnsi="Times New Roman" w:eastAsia="Calibri" w:cs="Times New Roman"/>
                <w:sz w:val="28"/>
                <w:szCs w:val="28"/>
              </w:rPr>
            </w:pPr>
          </w:p>
        </w:tc>
      </w:tr>
      <w:tr w14:paraId="6B8B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CC9C75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w:t>
            </w:r>
            <w:r>
              <w:rPr>
                <w:rFonts w:ascii="Times New Roman" w:hAnsi="Times New Roman" w:eastAsia="Calibri" w:cs="Times New Roman"/>
                <w:sz w:val="28"/>
                <w:szCs w:val="28"/>
                <w:lang w:val="ru-RU"/>
              </w:rPr>
              <w:t>П</w:t>
            </w:r>
            <w:r>
              <w:rPr>
                <w:rFonts w:ascii="Times New Roman" w:hAnsi="Times New Roman" w:eastAsia="Calibri" w:cs="Times New Roman"/>
                <w:sz w:val="28"/>
                <w:szCs w:val="28"/>
              </w:rPr>
              <w:t>Р</w:t>
            </w:r>
          </w:p>
        </w:tc>
        <w:tc>
          <w:tcPr>
            <w:tcW w:w="2876" w:type="dxa"/>
          </w:tcPr>
          <w:p w14:paraId="43F0EA6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C5D9DFB">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E8265DF">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Т</w:t>
            </w:r>
            <w:r>
              <w:rPr>
                <w:rFonts w:hint="default" w:ascii="Times New Roman" w:hAnsi="Times New Roman" w:eastAsia="Calibri" w:cs="Times New Roman"/>
                <w:sz w:val="28"/>
                <w:szCs w:val="28"/>
                <w:lang w:val="ru-RU"/>
              </w:rPr>
              <w:t>.О. Оспищева</w:t>
            </w:r>
          </w:p>
        </w:tc>
      </w:tr>
    </w:tbl>
    <w:p w14:paraId="2946C9B4">
      <w:pPr>
        <w:spacing w:after="0" w:line="240" w:lineRule="auto"/>
        <w:ind w:firstLine="709"/>
        <w:jc w:val="center"/>
        <w:rPr>
          <w:rFonts w:ascii="Times New Roman" w:hAnsi="Times New Roman" w:cs="Times New Roman"/>
          <w:b/>
          <w:sz w:val="28"/>
          <w:szCs w:val="28"/>
        </w:rPr>
      </w:pPr>
    </w:p>
    <w:p w14:paraId="070B772D">
      <w:pPr>
        <w:spacing w:after="0" w:line="240" w:lineRule="auto"/>
        <w:ind w:firstLine="709"/>
        <w:jc w:val="center"/>
        <w:rPr>
          <w:rFonts w:ascii="Times New Roman" w:hAnsi="Times New Roman" w:cs="Times New Roman"/>
          <w:b/>
          <w:sz w:val="24"/>
          <w:szCs w:val="24"/>
        </w:rPr>
      </w:pPr>
    </w:p>
    <w:p w14:paraId="5DE7BB6F">
      <w:pPr>
        <w:spacing w:after="0" w:line="240" w:lineRule="auto"/>
        <w:jc w:val="center"/>
        <w:rPr>
          <w:rFonts w:ascii="Times New Roman" w:hAnsi="Times New Roman" w:cs="Times New Roman"/>
          <w:b/>
          <w:sz w:val="24"/>
          <w:szCs w:val="24"/>
        </w:rPr>
      </w:pPr>
    </w:p>
    <w:p w14:paraId="1E0E731C">
      <w:pPr>
        <w:spacing w:after="0" w:line="240" w:lineRule="auto"/>
        <w:jc w:val="center"/>
        <w:rPr>
          <w:rFonts w:ascii="Times New Roman" w:hAnsi="Times New Roman" w:cs="Times New Roman"/>
          <w:b/>
          <w:sz w:val="24"/>
          <w:szCs w:val="24"/>
        </w:rPr>
      </w:pPr>
    </w:p>
    <w:p w14:paraId="2B62AE39">
      <w:pPr>
        <w:spacing w:after="0" w:line="240" w:lineRule="auto"/>
        <w:jc w:val="center"/>
        <w:rPr>
          <w:rFonts w:ascii="Times New Roman" w:hAnsi="Times New Roman" w:cs="Times New Roman"/>
          <w:b/>
          <w:sz w:val="24"/>
          <w:szCs w:val="24"/>
        </w:rPr>
      </w:pPr>
    </w:p>
    <w:p w14:paraId="03C28B44">
      <w:pPr>
        <w:spacing w:after="0" w:line="240" w:lineRule="auto"/>
        <w:jc w:val="center"/>
        <w:rPr>
          <w:rFonts w:ascii="Times New Roman" w:hAnsi="Times New Roman" w:cs="Times New Roman"/>
          <w:b/>
          <w:sz w:val="24"/>
          <w:szCs w:val="24"/>
        </w:rPr>
      </w:pPr>
    </w:p>
    <w:p w14:paraId="596558EA">
      <w:pPr>
        <w:spacing w:after="0" w:line="240" w:lineRule="auto"/>
        <w:jc w:val="center"/>
        <w:rPr>
          <w:rFonts w:ascii="Times New Roman" w:hAnsi="Times New Roman" w:cs="Times New Roman"/>
          <w:b/>
          <w:sz w:val="24"/>
          <w:szCs w:val="24"/>
        </w:rPr>
      </w:pPr>
    </w:p>
    <w:p w14:paraId="2010DF1A"/>
    <w:p w14:paraId="424BB6F8"/>
    <w:p w14:paraId="6DB72FB8"/>
    <w:p w14:paraId="27AE87B4"/>
    <w:p w14:paraId="6D98C08E">
      <w:pPr>
        <w:rPr>
          <w:rFonts w:ascii="Times New Roman" w:hAnsi="Times New Roman" w:cs="Times New Roman" w:eastAsiaTheme="majorEastAsia"/>
          <w:b/>
          <w:bCs/>
          <w:sz w:val="24"/>
          <w:szCs w:val="24"/>
        </w:rPr>
      </w:pPr>
      <w:r>
        <w:rPr>
          <w:rFonts w:ascii="Times New Roman" w:hAnsi="Times New Roman" w:cs="Times New Roman"/>
          <w:sz w:val="24"/>
          <w:szCs w:val="24"/>
        </w:rPr>
        <w:br w:type="page"/>
      </w:r>
    </w:p>
    <w:p w14:paraId="18200252">
      <w:pPr>
        <w:pStyle w:val="4"/>
        <w:spacing w:line="240" w:lineRule="auto"/>
        <w:ind w:left="909" w:right="901"/>
        <w:jc w:val="center"/>
        <w:rPr>
          <w:rFonts w:ascii="Times New Roman" w:hAnsi="Times New Roman" w:cs="Times New Roman"/>
          <w:sz w:val="24"/>
          <w:szCs w:val="24"/>
        </w:rPr>
      </w:pPr>
      <w:r>
        <w:rPr>
          <w:rFonts w:ascii="Times New Roman" w:hAnsi="Times New Roman" w:cs="Times New Roman"/>
          <w:sz w:val="24"/>
          <w:szCs w:val="24"/>
        </w:rPr>
        <w:t>СОДЕРЖАНИЕ</w:t>
      </w:r>
    </w:p>
    <w:p w14:paraId="1F05CBA6"/>
    <w:p w14:paraId="4852457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r>
        <w:rPr>
          <w:rFonts w:ascii="Times New Roman" w:hAnsi="Times New Roman" w:cs="Times New Roman"/>
          <w:sz w:val="28"/>
          <w:szCs w:val="28"/>
        </w:rPr>
        <w:t>Общая характеристика примерной рабочей программы учебной дисциплины</w:t>
      </w:r>
    </w:p>
    <w:p w14:paraId="17409D8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sz w:val="28"/>
          <w:szCs w:val="28"/>
        </w:rPr>
        <w:t>Структура и содержание учебной дисциплины</w:t>
      </w:r>
    </w:p>
    <w:p w14:paraId="24E945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r>
      <w:r>
        <w:rPr>
          <w:rFonts w:ascii="Times New Roman" w:hAnsi="Times New Roman" w:cs="Times New Roman"/>
          <w:sz w:val="28"/>
          <w:szCs w:val="28"/>
        </w:rPr>
        <w:t>Условия реализации учебной дисциплины</w:t>
      </w:r>
    </w:p>
    <w:p w14:paraId="242C59C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r>
      <w:r>
        <w:rPr>
          <w:rFonts w:ascii="Times New Roman" w:hAnsi="Times New Roman" w:cs="Times New Roman"/>
          <w:sz w:val="28"/>
          <w:szCs w:val="28"/>
        </w:rPr>
        <w:t>Контроль и оценка результатов освоения учебной дисциплины</w:t>
      </w:r>
    </w:p>
    <w:p w14:paraId="04A957E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4"/>
          <w:szCs w:val="24"/>
        </w:rPr>
      </w:pPr>
    </w:p>
    <w:p w14:paraId="6F9DE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p w14:paraId="0D38FC54">
      <w:pPr>
        <w:numPr>
          <w:ilvl w:val="0"/>
          <w:numId w:val="2"/>
        </w:numPr>
        <w:suppressAutoHyphens/>
        <w:spacing w:after="0"/>
        <w:jc w:val="center"/>
        <w:rPr>
          <w:rFonts w:ascii="Times New Roman" w:hAnsi="Times New Roman" w:cs="Times New Roman"/>
          <w:b/>
          <w:sz w:val="24"/>
          <w:szCs w:val="24"/>
        </w:rPr>
      </w:pPr>
      <w:r>
        <w:rPr>
          <w:rFonts w:ascii="Times New Roman" w:hAnsi="Times New Roman" w:cs="Times New Roman"/>
          <w:b/>
          <w:caps/>
          <w:sz w:val="24"/>
          <w:szCs w:val="24"/>
          <w:u w:val="single"/>
        </w:rPr>
        <w:br w:type="page"/>
      </w:r>
      <w:r>
        <w:rPr>
          <w:rFonts w:ascii="Times New Roman" w:hAnsi="Times New Roman" w:cs="Times New Roman"/>
          <w:b/>
          <w:sz w:val="24"/>
          <w:szCs w:val="24"/>
        </w:rPr>
        <w:t>ОБЩАЯ ХАРАКТЕРИСТИКА РАБОЧЕЙ ПРОГРАММЫ УЧЕБНОЙ ДИСЦИПЛИНЫ</w:t>
      </w:r>
    </w:p>
    <w:p w14:paraId="5E34E234">
      <w:pPr>
        <w:suppressAutoHyphens/>
        <w:spacing w:after="0" w:line="240" w:lineRule="auto"/>
        <w:ind w:left="720"/>
        <w:jc w:val="center"/>
        <w:rPr>
          <w:rFonts w:ascii="Times New Roman" w:hAnsi="Times New Roman" w:cs="Times New Roman"/>
          <w:b/>
          <w:sz w:val="28"/>
          <w:szCs w:val="28"/>
        </w:rPr>
      </w:pPr>
      <w:r>
        <w:rPr>
          <w:rFonts w:ascii="Times New Roman" w:hAnsi="Times New Roman" w:cs="Times New Roman"/>
          <w:b/>
          <w:sz w:val="28"/>
          <w:szCs w:val="28"/>
        </w:rPr>
        <w:t>ОП.07 Менеджмент и основы бережливого производства</w:t>
      </w:r>
    </w:p>
    <w:p w14:paraId="2DD6CDDE">
      <w:pPr>
        <w:suppressAutoHyphens/>
        <w:spacing w:after="0" w:line="240" w:lineRule="auto"/>
        <w:ind w:left="720"/>
        <w:jc w:val="center"/>
        <w:rPr>
          <w:rFonts w:ascii="Times New Roman" w:hAnsi="Times New Roman" w:cs="Times New Roman"/>
          <w:sz w:val="24"/>
          <w:szCs w:val="24"/>
          <w:vertAlign w:val="superscript"/>
        </w:rPr>
      </w:pPr>
    </w:p>
    <w:p w14:paraId="24A48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s="Times New Roman"/>
          <w:sz w:val="28"/>
          <w:szCs w:val="28"/>
        </w:rPr>
      </w:pPr>
      <w:r>
        <w:rPr>
          <w:rFonts w:ascii="Times New Roman" w:hAnsi="Times New Roman" w:cs="Times New Roman"/>
          <w:b/>
          <w:sz w:val="28"/>
          <w:szCs w:val="28"/>
        </w:rPr>
        <w:t xml:space="preserve">1.1. Место дисциплины в структуре основной образовательной программы: </w:t>
      </w:r>
    </w:p>
    <w:p w14:paraId="5654EA9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Учебная дисциплина ОП.07 </w:t>
      </w:r>
      <w:r>
        <w:rPr>
          <w:rFonts w:ascii="Times New Roman" w:hAnsi="Times New Roman" w:cs="Times New Roman"/>
          <w:bCs/>
          <w:sz w:val="28"/>
          <w:szCs w:val="28"/>
        </w:rPr>
        <w:t>Менеджмент и основы бережливого производства</w:t>
      </w:r>
      <w:r>
        <w:rPr>
          <w:rFonts w:ascii="Times New Roman" w:hAnsi="Times New Roman" w:cs="Times New Roman"/>
          <w:sz w:val="28"/>
          <w:szCs w:val="28"/>
        </w:rPr>
        <w:t xml:space="preserve"> является обязательной частью общепрофессионального цикла образовательной программы в соответствии с ФГОС СПО по специальности </w:t>
      </w:r>
      <w:r>
        <w:rPr>
          <w:rFonts w:ascii="Times New Roman" w:hAnsi="Times New Roman" w:cs="Times New Roman"/>
          <w:sz w:val="28"/>
        </w:rPr>
        <w:t>43.02.06 Сервис на транспорте (по видам транспорта)</w:t>
      </w:r>
      <w:r>
        <w:rPr>
          <w:rFonts w:ascii="Times New Roman" w:hAnsi="Times New Roman" w:cs="Times New Roman"/>
          <w:sz w:val="28"/>
          <w:szCs w:val="28"/>
        </w:rPr>
        <w:t xml:space="preserve">. </w:t>
      </w:r>
    </w:p>
    <w:p w14:paraId="12B9563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Особое значение дисциплина имеет при формировании и развитии общих компетенций (далее ОК.) ОК. 01,ОК. 03,ОК. 04,ОК. 05,ОК. 06, ОК. 07, ОК. 08, ОК. 09 профессиональных (далее ПК) ПК. 2.1ПК. 2.2ПК. 2.3ПК. 2.4ПК. 2.5ПК. 2.6ПК 2.7ПК. 2.8 ПК 2.9</w:t>
      </w:r>
    </w:p>
    <w:p w14:paraId="6B2D32E7">
      <w:pPr>
        <w:spacing w:after="0"/>
        <w:ind w:firstLine="709"/>
        <w:rPr>
          <w:rFonts w:ascii="Times New Roman" w:hAnsi="Times New Roman" w:cs="Times New Roman"/>
          <w:b/>
          <w:sz w:val="24"/>
          <w:szCs w:val="24"/>
        </w:rPr>
      </w:pPr>
    </w:p>
    <w:p w14:paraId="4006A73A">
      <w:pPr>
        <w:spacing w:after="0"/>
        <w:ind w:firstLine="709"/>
        <w:rPr>
          <w:rFonts w:ascii="Times New Roman" w:hAnsi="Times New Roman" w:cs="Times New Roman"/>
          <w:b/>
          <w:sz w:val="28"/>
          <w:szCs w:val="28"/>
        </w:rPr>
      </w:pPr>
      <w:r>
        <w:rPr>
          <w:rFonts w:ascii="Times New Roman" w:hAnsi="Times New Roman" w:cs="Times New Roman"/>
          <w:b/>
          <w:sz w:val="28"/>
          <w:szCs w:val="28"/>
        </w:rPr>
        <w:t>1.2. Цель и планируемые результаты освоения дисциплины:</w:t>
      </w:r>
    </w:p>
    <w:p w14:paraId="5A4A37B5">
      <w:pPr>
        <w:suppressAutoHyphens/>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В рамках программы учебной дисциплины обучающимися осваиваются умения и знания</w:t>
      </w:r>
    </w:p>
    <w:tbl>
      <w:tblPr>
        <w:tblStyle w:val="12"/>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3686"/>
        <w:gridCol w:w="4394"/>
      </w:tblGrid>
      <w:tr w14:paraId="78E1A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384" w:type="dxa"/>
          </w:tcPr>
          <w:p w14:paraId="6C47FA36">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Код</w:t>
            </w:r>
          </w:p>
          <w:p w14:paraId="2056D332">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ПК, ОК</w:t>
            </w:r>
          </w:p>
        </w:tc>
        <w:tc>
          <w:tcPr>
            <w:tcW w:w="3686" w:type="dxa"/>
          </w:tcPr>
          <w:p w14:paraId="3DF0D618">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Умения</w:t>
            </w:r>
          </w:p>
        </w:tc>
        <w:tc>
          <w:tcPr>
            <w:tcW w:w="4394" w:type="dxa"/>
          </w:tcPr>
          <w:p w14:paraId="5B5221A5">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Знания</w:t>
            </w:r>
          </w:p>
        </w:tc>
      </w:tr>
      <w:tr w14:paraId="2699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6" w:hRule="atLeast"/>
        </w:trPr>
        <w:tc>
          <w:tcPr>
            <w:tcW w:w="1384" w:type="dxa"/>
          </w:tcPr>
          <w:p w14:paraId="5AD97A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644CCB5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712146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2497DF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01-ОК. 09</w:t>
            </w:r>
          </w:p>
          <w:p w14:paraId="717550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3CA3BED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61C8C7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ПК. 2.1 - </w:t>
            </w:r>
          </w:p>
          <w:p w14:paraId="6615F7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Times New Roman" w:hAnsi="Times New Roman" w:cs="Times New Roman"/>
                <w:sz w:val="24"/>
                <w:szCs w:val="24"/>
              </w:rPr>
              <w:t>ПК 2.9</w:t>
            </w:r>
          </w:p>
        </w:tc>
        <w:tc>
          <w:tcPr>
            <w:tcW w:w="3686" w:type="dxa"/>
          </w:tcPr>
          <w:p w14:paraId="73C960F5">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использовать на практике методы планирования и организации работы подразделения; </w:t>
            </w:r>
          </w:p>
          <w:p w14:paraId="0F997AD0">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анализировать организационные структуры управления; </w:t>
            </w:r>
          </w:p>
          <w:p w14:paraId="0E092EF2">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проводить работу по мотивации трудовой деятельности персонала; </w:t>
            </w:r>
          </w:p>
          <w:p w14:paraId="115AA1EE">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применять в профессиональной деятельности приемы делового и управленческого общения; </w:t>
            </w:r>
          </w:p>
          <w:p w14:paraId="5D02DAC9">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принимать эффективные решения, используя систему методов управления; </w:t>
            </w:r>
          </w:p>
          <w:p w14:paraId="51903B1E">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организовывать рабочее место и трудовую деятельность с учетом основ бережливого производства</w:t>
            </w:r>
          </w:p>
        </w:tc>
        <w:tc>
          <w:tcPr>
            <w:tcW w:w="4394" w:type="dxa"/>
          </w:tcPr>
          <w:p w14:paraId="2538CF88">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сущность, характерные черты и история развития менеджмента; </w:t>
            </w:r>
          </w:p>
          <w:p w14:paraId="0F7E61E3">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методы планирования и организации работы подразделения; </w:t>
            </w:r>
          </w:p>
          <w:p w14:paraId="7E7DEDE5">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принципы построения организационной структуры управления; </w:t>
            </w:r>
          </w:p>
          <w:p w14:paraId="401C5F61">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основы формирования мотивационной политики организации; </w:t>
            </w:r>
          </w:p>
          <w:p w14:paraId="1B83E960">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внешняя и внутренняя среда организации; цикл менеджмента; </w:t>
            </w:r>
          </w:p>
          <w:p w14:paraId="2E9CD940">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процесс принятия и реализации управленческих решений; </w:t>
            </w:r>
          </w:p>
          <w:p w14:paraId="524729C4">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стили управления, коммуникации −современные методы и инструменты менеджмента;</w:t>
            </w:r>
          </w:p>
          <w:p w14:paraId="0F1A22EA">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основы бережливого производства, признаки качества транспортных услуг, </w:t>
            </w:r>
          </w:p>
          <w:p w14:paraId="78BA3542">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принципы бережливого производства; </w:t>
            </w:r>
          </w:p>
          <w:p w14:paraId="1A9A2568">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основы системы 5</w:t>
            </w:r>
            <w:r>
              <w:rPr>
                <w:rFonts w:ascii="Times New Roman" w:hAnsi="Times New Roman" w:cs="Times New Roman"/>
                <w:color w:val="000000"/>
                <w:sz w:val="24"/>
                <w:szCs w:val="24"/>
                <w:lang w:val="en-US" w:eastAsia="nl-NL"/>
              </w:rPr>
              <w:t>S</w:t>
            </w:r>
            <w:r>
              <w:rPr>
                <w:rFonts w:ascii="Times New Roman" w:hAnsi="Times New Roman" w:cs="Times New Roman"/>
                <w:color w:val="000000"/>
                <w:sz w:val="24"/>
                <w:szCs w:val="24"/>
                <w:lang w:eastAsia="nl-NL"/>
              </w:rPr>
              <w:t xml:space="preserve"> и цели ее применения</w:t>
            </w:r>
          </w:p>
        </w:tc>
      </w:tr>
    </w:tbl>
    <w:p w14:paraId="7479B167">
      <w:pPr>
        <w:suppressAutoHyphens/>
        <w:spacing w:before="120" w:after="0" w:line="240" w:lineRule="auto"/>
        <w:jc w:val="center"/>
        <w:rPr>
          <w:rFonts w:ascii="Times New Roman" w:hAnsi="Times New Roman" w:cs="Times New Roman"/>
          <w:b/>
          <w:sz w:val="24"/>
          <w:szCs w:val="24"/>
        </w:rPr>
      </w:pPr>
    </w:p>
    <w:p w14:paraId="78E9B95F">
      <w:pPr>
        <w:suppressAutoHyphens/>
        <w:spacing w:before="120" w:after="0" w:line="240" w:lineRule="auto"/>
        <w:jc w:val="center"/>
        <w:rPr>
          <w:rFonts w:ascii="Times New Roman" w:hAnsi="Times New Roman" w:cs="Times New Roman"/>
          <w:b/>
          <w:sz w:val="24"/>
          <w:szCs w:val="24"/>
        </w:rPr>
      </w:pPr>
      <w:r>
        <w:rPr>
          <w:rFonts w:ascii="Times New Roman" w:hAnsi="Times New Roman" w:cs="Times New Roman"/>
          <w:b/>
          <w:sz w:val="24"/>
          <w:szCs w:val="24"/>
        </w:rPr>
        <w:br w:type="page"/>
      </w:r>
      <w:r>
        <w:rPr>
          <w:rFonts w:ascii="Times New Roman" w:hAnsi="Times New Roman" w:cs="Times New Roman"/>
          <w:b/>
          <w:sz w:val="24"/>
          <w:szCs w:val="24"/>
        </w:rPr>
        <w:t>2. СТРУКТУРА И СОДЕРЖАНИЕ УЧЕБНОЙ ДИСЦИПЛИНЫ</w:t>
      </w:r>
    </w:p>
    <w:p w14:paraId="02C777F1">
      <w:pPr>
        <w:suppressAutoHyphens/>
        <w:spacing w:before="120" w:after="0" w:line="240" w:lineRule="auto"/>
        <w:ind w:firstLine="709"/>
        <w:rPr>
          <w:rFonts w:ascii="Times New Roman" w:hAnsi="Times New Roman" w:cs="Times New Roman"/>
          <w:b/>
          <w:sz w:val="28"/>
          <w:szCs w:val="28"/>
        </w:rPr>
      </w:pPr>
      <w:r>
        <w:rPr>
          <w:rFonts w:ascii="Times New Roman" w:hAnsi="Times New Roman" w:cs="Times New Roman"/>
          <w:b/>
          <w:sz w:val="28"/>
          <w:szCs w:val="28"/>
        </w:rPr>
        <w:t>2.1. Объем учебной дисциплины и виды учебной работы</w:t>
      </w:r>
    </w:p>
    <w:p w14:paraId="395103C9">
      <w:pPr>
        <w:suppressAutoHyphens/>
        <w:spacing w:before="120" w:after="0" w:line="240" w:lineRule="auto"/>
        <w:ind w:firstLine="709"/>
        <w:rPr>
          <w:rFonts w:ascii="Times New Roman" w:hAnsi="Times New Roman" w:cs="Times New Roman"/>
          <w:b/>
          <w:sz w:val="24"/>
          <w:szCs w:val="24"/>
        </w:rPr>
      </w:pPr>
    </w:p>
    <w:tbl>
      <w:tblPr>
        <w:tblStyle w:val="12"/>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4"/>
        <w:gridCol w:w="2517"/>
      </w:tblGrid>
      <w:tr w14:paraId="1C94F1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79" w:hRule="atLeast"/>
        </w:trPr>
        <w:tc>
          <w:tcPr>
            <w:tcW w:w="3685" w:type="pct"/>
            <w:vAlign w:val="center"/>
          </w:tcPr>
          <w:p w14:paraId="740B0871">
            <w:pPr>
              <w:suppressAutoHyphens/>
              <w:spacing w:after="0"/>
              <w:jc w:val="center"/>
              <w:rPr>
                <w:rFonts w:ascii="Times New Roman" w:hAnsi="Times New Roman" w:cs="Times New Roman"/>
                <w:b/>
                <w:sz w:val="24"/>
                <w:szCs w:val="24"/>
              </w:rPr>
            </w:pPr>
            <w:r>
              <w:rPr>
                <w:rFonts w:ascii="Times New Roman" w:hAnsi="Times New Roman" w:cs="Times New Roman"/>
                <w:b/>
                <w:sz w:val="24"/>
                <w:szCs w:val="24"/>
              </w:rPr>
              <w:t>Вид учебной работы</w:t>
            </w:r>
          </w:p>
        </w:tc>
        <w:tc>
          <w:tcPr>
            <w:tcW w:w="1315" w:type="pct"/>
            <w:vAlign w:val="center"/>
          </w:tcPr>
          <w:p w14:paraId="664FC066">
            <w:pPr>
              <w:suppressAutoHyphens/>
              <w:spacing w:after="0"/>
              <w:jc w:val="center"/>
              <w:rPr>
                <w:rFonts w:ascii="Times New Roman" w:hAnsi="Times New Roman" w:cs="Times New Roman"/>
                <w:b/>
                <w:iCs/>
                <w:sz w:val="24"/>
                <w:szCs w:val="24"/>
              </w:rPr>
            </w:pPr>
            <w:r>
              <w:rPr>
                <w:rFonts w:ascii="Times New Roman" w:hAnsi="Times New Roman" w:cs="Times New Roman"/>
                <w:b/>
                <w:iCs/>
                <w:sz w:val="24"/>
                <w:szCs w:val="24"/>
              </w:rPr>
              <w:t>Объем в часах</w:t>
            </w:r>
          </w:p>
        </w:tc>
      </w:tr>
      <w:tr w14:paraId="08B63A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7" w:hRule="atLeast"/>
        </w:trPr>
        <w:tc>
          <w:tcPr>
            <w:tcW w:w="3685" w:type="pct"/>
            <w:vAlign w:val="center"/>
          </w:tcPr>
          <w:p w14:paraId="19102300">
            <w:pPr>
              <w:suppressAutoHyphens/>
              <w:spacing w:after="0"/>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учебной дисциплины</w:t>
            </w:r>
          </w:p>
        </w:tc>
        <w:tc>
          <w:tcPr>
            <w:tcW w:w="1315" w:type="pct"/>
            <w:vAlign w:val="center"/>
          </w:tcPr>
          <w:p w14:paraId="1B1B7DCF">
            <w:pPr>
              <w:suppressAutoHyphens/>
              <w:spacing w:after="0"/>
              <w:jc w:val="center"/>
              <w:rPr>
                <w:rFonts w:ascii="Times New Roman" w:hAnsi="Times New Roman" w:cs="Times New Roman"/>
                <w:b/>
                <w:bCs/>
                <w:iCs/>
                <w:sz w:val="24"/>
                <w:szCs w:val="24"/>
              </w:rPr>
            </w:pPr>
            <w:r>
              <w:rPr>
                <w:rFonts w:ascii="Times New Roman" w:hAnsi="Times New Roman" w:cs="Times New Roman"/>
                <w:b/>
                <w:bCs/>
                <w:iCs/>
                <w:sz w:val="24"/>
                <w:szCs w:val="24"/>
              </w:rPr>
              <w:t>86</w:t>
            </w:r>
          </w:p>
        </w:tc>
      </w:tr>
      <w:tr w14:paraId="73E65F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7" w:hRule="atLeast"/>
        </w:trPr>
        <w:tc>
          <w:tcPr>
            <w:tcW w:w="3685" w:type="pct"/>
            <w:vAlign w:val="center"/>
          </w:tcPr>
          <w:p w14:paraId="51F3F074">
            <w:pPr>
              <w:suppressAutoHyphens/>
              <w:spacing w:after="0"/>
              <w:rPr>
                <w:rFonts w:ascii="Times New Roman" w:hAnsi="Times New Roman" w:cs="Times New Roman"/>
                <w:b/>
                <w:sz w:val="24"/>
                <w:szCs w:val="24"/>
              </w:rPr>
            </w:pPr>
            <w:r>
              <w:rPr>
                <w:rFonts w:ascii="Times New Roman" w:hAnsi="Times New Roman" w:cs="Times New Roman"/>
                <w:b/>
                <w:sz w:val="24"/>
                <w:szCs w:val="24"/>
              </w:rPr>
              <w:t>В т.ч. в форме практической подготовки</w:t>
            </w:r>
          </w:p>
        </w:tc>
        <w:tc>
          <w:tcPr>
            <w:tcW w:w="1315" w:type="pct"/>
            <w:vAlign w:val="center"/>
          </w:tcPr>
          <w:p w14:paraId="165C744D">
            <w:pPr>
              <w:suppressAutoHyphens/>
              <w:spacing w:after="0"/>
              <w:jc w:val="center"/>
              <w:rPr>
                <w:rFonts w:ascii="Times New Roman" w:hAnsi="Times New Roman" w:cs="Times New Roman"/>
                <w:b/>
                <w:bCs/>
                <w:iCs/>
                <w:sz w:val="24"/>
                <w:szCs w:val="24"/>
              </w:rPr>
            </w:pPr>
          </w:p>
        </w:tc>
      </w:tr>
      <w:tr w14:paraId="2C4F36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1" w:hRule="atLeast"/>
        </w:trPr>
        <w:tc>
          <w:tcPr>
            <w:tcW w:w="5000" w:type="pct"/>
            <w:gridSpan w:val="2"/>
            <w:vAlign w:val="center"/>
          </w:tcPr>
          <w:p w14:paraId="67EA8DCF">
            <w:pPr>
              <w:suppressAutoHyphens/>
              <w:spacing w:after="0"/>
              <w:rPr>
                <w:rFonts w:ascii="Times New Roman" w:hAnsi="Times New Roman" w:cs="Times New Roman"/>
                <w:iCs/>
                <w:sz w:val="24"/>
                <w:szCs w:val="24"/>
              </w:rPr>
            </w:pPr>
            <w:r>
              <w:rPr>
                <w:rFonts w:ascii="Times New Roman" w:hAnsi="Times New Roman" w:cs="Times New Roman"/>
                <w:sz w:val="24"/>
                <w:szCs w:val="24"/>
              </w:rPr>
              <w:t>в т. ч.:</w:t>
            </w:r>
          </w:p>
        </w:tc>
      </w:tr>
      <w:tr w14:paraId="6DFBD4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1" w:hRule="atLeast"/>
        </w:trPr>
        <w:tc>
          <w:tcPr>
            <w:tcW w:w="3685" w:type="pct"/>
            <w:vAlign w:val="center"/>
          </w:tcPr>
          <w:p w14:paraId="75D7D592">
            <w:pPr>
              <w:suppressAutoHyphens/>
              <w:spacing w:after="0"/>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315" w:type="pct"/>
            <w:vAlign w:val="center"/>
          </w:tcPr>
          <w:p w14:paraId="742942FD">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40</w:t>
            </w:r>
          </w:p>
        </w:tc>
      </w:tr>
      <w:tr w14:paraId="7A4859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03" w:hRule="atLeast"/>
        </w:trPr>
        <w:tc>
          <w:tcPr>
            <w:tcW w:w="3685" w:type="pct"/>
            <w:vAlign w:val="center"/>
          </w:tcPr>
          <w:p w14:paraId="71265867">
            <w:pPr>
              <w:suppressAutoHyphens/>
              <w:spacing w:after="0"/>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315" w:type="pct"/>
            <w:vAlign w:val="center"/>
          </w:tcPr>
          <w:p w14:paraId="671A62AC">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20</w:t>
            </w:r>
          </w:p>
        </w:tc>
      </w:tr>
      <w:tr w14:paraId="65C8AA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7" w:hRule="atLeast"/>
        </w:trPr>
        <w:tc>
          <w:tcPr>
            <w:tcW w:w="3685" w:type="pct"/>
            <w:vAlign w:val="center"/>
          </w:tcPr>
          <w:p w14:paraId="448CDECD">
            <w:pPr>
              <w:suppressAutoHyphens/>
              <w:spacing w:after="0"/>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w:t>
            </w:r>
          </w:p>
        </w:tc>
        <w:tc>
          <w:tcPr>
            <w:tcW w:w="1315" w:type="pct"/>
            <w:vAlign w:val="center"/>
          </w:tcPr>
          <w:p w14:paraId="6B4C3636">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20</w:t>
            </w:r>
          </w:p>
        </w:tc>
      </w:tr>
      <w:tr w14:paraId="392BBD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3685" w:type="pct"/>
            <w:vAlign w:val="center"/>
          </w:tcPr>
          <w:p w14:paraId="5E3C3EE5">
            <w:pPr>
              <w:suppressAutoHyphens/>
              <w:spacing w:after="0"/>
              <w:rPr>
                <w:rFonts w:ascii="Times New Roman" w:hAnsi="Times New Roman" w:cs="Times New Roman"/>
                <w:i/>
                <w:sz w:val="24"/>
                <w:szCs w:val="24"/>
              </w:rPr>
            </w:pPr>
            <w:r>
              <w:rPr>
                <w:rFonts w:ascii="Times New Roman" w:hAnsi="Times New Roman" w:cs="Times New Roman"/>
                <w:b/>
                <w:iCs/>
                <w:sz w:val="24"/>
                <w:szCs w:val="24"/>
              </w:rPr>
              <w:t>Промежуточная аттестация - экзамен</w:t>
            </w:r>
          </w:p>
        </w:tc>
        <w:tc>
          <w:tcPr>
            <w:tcW w:w="1315" w:type="pct"/>
            <w:vAlign w:val="center"/>
          </w:tcPr>
          <w:p w14:paraId="4845CF3A">
            <w:pPr>
              <w:suppressAutoHyphens/>
              <w:spacing w:after="0"/>
              <w:jc w:val="center"/>
              <w:rPr>
                <w:rFonts w:ascii="Times New Roman" w:hAnsi="Times New Roman" w:cs="Times New Roman"/>
                <w:iCs/>
                <w:sz w:val="24"/>
                <w:szCs w:val="24"/>
              </w:rPr>
            </w:pPr>
            <w:r>
              <w:rPr>
                <w:rFonts w:ascii="Times New Roman" w:hAnsi="Times New Roman" w:cs="Times New Roman"/>
                <w:iCs/>
                <w:sz w:val="24"/>
                <w:szCs w:val="24"/>
              </w:rPr>
              <w:t>6</w:t>
            </w:r>
          </w:p>
        </w:tc>
      </w:tr>
    </w:tbl>
    <w:p w14:paraId="5E102617">
      <w:pPr>
        <w:rPr>
          <w:rFonts w:ascii="Times New Roman" w:hAnsi="Times New Roman" w:cs="Times New Roman"/>
          <w:b/>
          <w:i/>
        </w:rPr>
      </w:pPr>
    </w:p>
    <w:p w14:paraId="66073D5E">
      <w:pPr>
        <w:rPr>
          <w:rFonts w:ascii="Times New Roman" w:hAnsi="Times New Roman" w:cs="Times New Roman"/>
          <w:b/>
          <w:i/>
        </w:rPr>
        <w:sectPr>
          <w:pgSz w:w="11906" w:h="16838"/>
          <w:pgMar w:top="1134" w:right="850" w:bottom="284" w:left="1701" w:header="708" w:footer="708" w:gutter="0"/>
          <w:cols w:space="720" w:num="1"/>
          <w:docGrid w:linePitch="299" w:charSpace="0"/>
        </w:sectPr>
      </w:pPr>
    </w:p>
    <w:p w14:paraId="3ECA2952">
      <w:pPr>
        <w:ind w:firstLine="709"/>
        <w:rPr>
          <w:rFonts w:ascii="Times New Roman" w:hAnsi="Times New Roman" w:cs="Times New Roman"/>
          <w:b/>
          <w:bCs/>
          <w:sz w:val="28"/>
          <w:szCs w:val="28"/>
        </w:rPr>
      </w:pPr>
      <w:r>
        <w:rPr>
          <w:rFonts w:ascii="Times New Roman" w:hAnsi="Times New Roman" w:cs="Times New Roman"/>
          <w:b/>
          <w:sz w:val="28"/>
          <w:szCs w:val="28"/>
        </w:rPr>
        <w:t xml:space="preserve">2.2. Тематический план и содержание учебной дисциплины </w:t>
      </w:r>
    </w:p>
    <w:tbl>
      <w:tblPr>
        <w:tblStyle w:val="12"/>
        <w:tblW w:w="4765" w:type="pct"/>
        <w:tblInd w:w="5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9"/>
        <w:gridCol w:w="7697"/>
        <w:gridCol w:w="1804"/>
        <w:gridCol w:w="2348"/>
      </w:tblGrid>
      <w:tr w14:paraId="37204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Align w:val="center"/>
          </w:tcPr>
          <w:p w14:paraId="6CA01763">
            <w:pPr>
              <w:suppressAutoHyphens/>
              <w:spacing w:after="0" w:line="240" w:lineRule="auto"/>
              <w:jc w:val="center"/>
              <w:rPr>
                <w:rFonts w:ascii="Times New Roman" w:hAnsi="Times New Roman" w:cs="Times New Roman"/>
                <w:b/>
                <w:bCs/>
              </w:rPr>
            </w:pPr>
            <w:r>
              <w:rPr>
                <w:rFonts w:ascii="Times New Roman" w:hAnsi="Times New Roman" w:cs="Times New Roman"/>
                <w:b/>
                <w:bCs/>
              </w:rPr>
              <w:t>Наименование разделов и тем</w:t>
            </w:r>
          </w:p>
        </w:tc>
        <w:tc>
          <w:tcPr>
            <w:tcW w:w="2705" w:type="pct"/>
            <w:vAlign w:val="center"/>
          </w:tcPr>
          <w:p w14:paraId="54AE20AF">
            <w:pPr>
              <w:suppressAutoHyphens/>
              <w:spacing w:after="0" w:line="240" w:lineRule="auto"/>
              <w:jc w:val="center"/>
              <w:rPr>
                <w:rFonts w:ascii="Times New Roman" w:hAnsi="Times New Roman" w:cs="Times New Roman"/>
                <w:b/>
                <w:bCs/>
              </w:rPr>
            </w:pPr>
            <w:r>
              <w:rPr>
                <w:rFonts w:ascii="Times New Roman" w:hAnsi="Times New Roman" w:cs="Times New Roman"/>
                <w:b/>
                <w:bCs/>
              </w:rPr>
              <w:t>Содержание учебного материала и формы организации деятельности обучающихся</w:t>
            </w:r>
          </w:p>
        </w:tc>
        <w:tc>
          <w:tcPr>
            <w:tcW w:w="634" w:type="pct"/>
            <w:vAlign w:val="center"/>
          </w:tcPr>
          <w:p w14:paraId="3728ACD2">
            <w:pPr>
              <w:suppressAutoHyphens/>
              <w:spacing w:after="0" w:line="240" w:lineRule="auto"/>
              <w:jc w:val="center"/>
              <w:rPr>
                <w:rFonts w:ascii="Times New Roman" w:hAnsi="Times New Roman" w:cs="Times New Roman"/>
                <w:b/>
                <w:bCs/>
              </w:rPr>
            </w:pPr>
            <w:r>
              <w:rPr>
                <w:rFonts w:ascii="Times New Roman" w:hAnsi="Times New Roman" w:cs="Times New Roman"/>
                <w:b/>
                <w:bCs/>
              </w:rPr>
              <w:t>Объем, акад. ч / в том числе в форме практической подготовки, акад. ч</w:t>
            </w:r>
          </w:p>
        </w:tc>
        <w:tc>
          <w:tcPr>
            <w:tcW w:w="825" w:type="pct"/>
            <w:vAlign w:val="center"/>
          </w:tcPr>
          <w:p w14:paraId="2E7AC690">
            <w:pPr>
              <w:suppressAutoHyphens/>
              <w:spacing w:after="0" w:line="240" w:lineRule="auto"/>
              <w:jc w:val="center"/>
              <w:rPr>
                <w:rFonts w:ascii="Times New Roman" w:hAnsi="Times New Roman" w:cs="Times New Roman"/>
                <w:b/>
                <w:bCs/>
              </w:rPr>
            </w:pPr>
            <w:r>
              <w:rPr>
                <w:rFonts w:ascii="Times New Roman" w:hAnsi="Times New Roman" w:cs="Times New Roman"/>
                <w:b/>
                <w:bCs/>
              </w:rPr>
              <w:t xml:space="preserve">Коды компетенций </w:t>
            </w:r>
            <w:r>
              <w:rPr>
                <w:rFonts w:ascii="Times New Roman" w:hAnsi="Times New Roman" w:cs="Times New Roman"/>
                <w:b/>
                <w:bCs/>
              </w:rPr>
              <w:br w:type="textWrapping"/>
            </w:r>
            <w:r>
              <w:rPr>
                <w:rFonts w:ascii="Times New Roman" w:hAnsi="Times New Roman" w:cs="Times New Roman"/>
                <w:b/>
                <w:bCs/>
              </w:rPr>
              <w:t>и личностных результатов, формированию которых способствует элемент программы</w:t>
            </w:r>
          </w:p>
        </w:tc>
      </w:tr>
      <w:tr w14:paraId="3F879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836" w:type="pct"/>
            <w:vAlign w:val="center"/>
          </w:tcPr>
          <w:p w14:paraId="6C45FAD3">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1</w:t>
            </w:r>
          </w:p>
        </w:tc>
        <w:tc>
          <w:tcPr>
            <w:tcW w:w="2705" w:type="pct"/>
            <w:vAlign w:val="center"/>
          </w:tcPr>
          <w:p w14:paraId="53B465C4">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p>
        </w:tc>
        <w:tc>
          <w:tcPr>
            <w:tcW w:w="634" w:type="pct"/>
            <w:vAlign w:val="center"/>
          </w:tcPr>
          <w:p w14:paraId="4AB0E672">
            <w:pPr>
              <w:spacing w:after="0" w:line="240" w:lineRule="auto"/>
              <w:jc w:val="center"/>
              <w:rPr>
                <w:rFonts w:ascii="Times New Roman" w:hAnsi="Times New Roman" w:cs="Times New Roman"/>
                <w:bCs/>
                <w:i/>
                <w:iCs/>
                <w:sz w:val="24"/>
                <w:szCs w:val="24"/>
              </w:rPr>
            </w:pPr>
            <w:r>
              <w:rPr>
                <w:rFonts w:ascii="Times New Roman" w:hAnsi="Times New Roman" w:cs="Times New Roman"/>
                <w:bCs/>
                <w:i/>
                <w:iCs/>
                <w:sz w:val="24"/>
                <w:szCs w:val="24"/>
              </w:rPr>
              <w:t>3</w:t>
            </w:r>
          </w:p>
        </w:tc>
        <w:tc>
          <w:tcPr>
            <w:tcW w:w="825" w:type="pct"/>
            <w:vAlign w:val="center"/>
          </w:tcPr>
          <w:p w14:paraId="7F857FDF">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4</w:t>
            </w:r>
          </w:p>
        </w:tc>
      </w:tr>
      <w:tr w14:paraId="7D0E9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4F3C5C28">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1.1. </w:t>
            </w:r>
            <w:r>
              <w:rPr>
                <w:rFonts w:ascii="Times New Roman" w:hAnsi="Times New Roman" w:cs="Times New Roman"/>
                <w:b/>
                <w:bCs/>
                <w:color w:val="000000"/>
                <w:sz w:val="24"/>
                <w:szCs w:val="24"/>
                <w:shd w:val="clear" w:color="auto" w:fill="FFFFFF"/>
              </w:rPr>
              <w:t xml:space="preserve">Сущность менеджмента </w:t>
            </w:r>
            <w:r>
              <w:rPr>
                <w:rFonts w:ascii="Times New Roman" w:hAnsi="Times New Roman" w:cs="Times New Roman"/>
                <w:b/>
                <w:bCs/>
                <w:color w:val="000000"/>
                <w:sz w:val="24"/>
                <w:szCs w:val="24"/>
                <w:shd w:val="clear" w:color="auto" w:fill="FFFFFF"/>
              </w:rPr>
              <w:br w:type="textWrapping"/>
            </w:r>
            <w:r>
              <w:rPr>
                <w:rFonts w:ascii="Times New Roman" w:hAnsi="Times New Roman" w:cs="Times New Roman"/>
                <w:b/>
                <w:bCs/>
                <w:color w:val="000000"/>
                <w:sz w:val="24"/>
                <w:szCs w:val="24"/>
                <w:shd w:val="clear" w:color="auto" w:fill="FFFFFF"/>
              </w:rPr>
              <w:t>и современные инструменты</w:t>
            </w:r>
          </w:p>
        </w:tc>
        <w:tc>
          <w:tcPr>
            <w:tcW w:w="2705" w:type="pct"/>
          </w:tcPr>
          <w:p w14:paraId="59A84CD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28989392">
            <w:pPr>
              <w:suppressAutoHyphen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4/2</w:t>
            </w:r>
          </w:p>
        </w:tc>
        <w:tc>
          <w:tcPr>
            <w:tcW w:w="825" w:type="pct"/>
            <w:vMerge w:val="restart"/>
          </w:tcPr>
          <w:p w14:paraId="05CEE8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371802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5DA3D38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10074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2B914CED">
            <w:pPr>
              <w:suppressAutoHyphens/>
              <w:spacing w:after="0" w:line="240" w:lineRule="auto"/>
              <w:jc w:val="center"/>
              <w:rPr>
                <w:rFonts w:ascii="Times New Roman" w:hAnsi="Times New Roman" w:cs="Times New Roman"/>
                <w:sz w:val="24"/>
                <w:szCs w:val="24"/>
              </w:rPr>
            </w:pPr>
          </w:p>
          <w:p w14:paraId="169569F5">
            <w:pPr>
              <w:suppressAutoHyphens/>
              <w:spacing w:after="0" w:line="240" w:lineRule="auto"/>
              <w:jc w:val="center"/>
              <w:rPr>
                <w:rFonts w:ascii="Times New Roman" w:hAnsi="Times New Roman" w:cs="Times New Roman"/>
                <w:b/>
                <w:i/>
                <w:sz w:val="24"/>
                <w:szCs w:val="24"/>
              </w:rPr>
            </w:pPr>
            <w:r>
              <w:rPr>
                <w:rFonts w:ascii="Times New Roman" w:hAnsi="Times New Roman" w:cs="Times New Roman"/>
                <w:sz w:val="24"/>
                <w:szCs w:val="24"/>
              </w:rPr>
              <w:t>ЛР 1 – ЛР 11</w:t>
            </w:r>
          </w:p>
        </w:tc>
      </w:tr>
      <w:tr w14:paraId="7DEA9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347A9E26">
            <w:pPr>
              <w:spacing w:after="0" w:line="240" w:lineRule="auto"/>
              <w:rPr>
                <w:rFonts w:ascii="Times New Roman" w:hAnsi="Times New Roman" w:cs="Times New Roman"/>
                <w:b/>
                <w:bCs/>
                <w:i/>
                <w:sz w:val="24"/>
                <w:szCs w:val="24"/>
              </w:rPr>
            </w:pPr>
          </w:p>
        </w:tc>
        <w:tc>
          <w:tcPr>
            <w:tcW w:w="2705" w:type="pct"/>
          </w:tcPr>
          <w:p w14:paraId="5F11D9A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Понятие менеджмента, его задачи и роль в развитии современного предприятия (организации). Понятие менеджмента. Цели менеджмента. Задачи менеджмента. Основные подходы к менеджменту и их развитие. Национальные особенности менеджмента. Лин-менеджмент и его особенности. Система 5</w:t>
            </w:r>
            <w:r>
              <w:rPr>
                <w:rFonts w:ascii="Times New Roman" w:hAnsi="Times New Roman" w:cs="Times New Roman"/>
                <w:sz w:val="24"/>
                <w:szCs w:val="24"/>
                <w:lang w:val="en-US"/>
              </w:rPr>
              <w:t>s</w:t>
            </w:r>
            <w:r>
              <w:rPr>
                <w:rFonts w:ascii="Times New Roman" w:hAnsi="Times New Roman" w:cs="Times New Roman"/>
                <w:sz w:val="24"/>
                <w:szCs w:val="24"/>
              </w:rPr>
              <w:t>, основные инструменты, стадии и порядок реализации. Карта потока создания ценностей</w:t>
            </w:r>
          </w:p>
        </w:tc>
        <w:tc>
          <w:tcPr>
            <w:tcW w:w="634" w:type="pct"/>
            <w:vAlign w:val="center"/>
          </w:tcPr>
          <w:p w14:paraId="4AD841FF">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825" w:type="pct"/>
            <w:vMerge w:val="continue"/>
          </w:tcPr>
          <w:p w14:paraId="6568BB69">
            <w:pPr>
              <w:spacing w:after="0" w:line="240" w:lineRule="auto"/>
              <w:rPr>
                <w:rFonts w:ascii="Times New Roman" w:hAnsi="Times New Roman" w:cs="Times New Roman"/>
                <w:b/>
                <w:bCs/>
                <w:i/>
                <w:sz w:val="24"/>
                <w:szCs w:val="24"/>
              </w:rPr>
            </w:pPr>
          </w:p>
        </w:tc>
      </w:tr>
      <w:tr w14:paraId="68C10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2C46C354">
            <w:pPr>
              <w:spacing w:after="0" w:line="240" w:lineRule="auto"/>
              <w:rPr>
                <w:rFonts w:ascii="Times New Roman" w:hAnsi="Times New Roman" w:cs="Times New Roman"/>
                <w:b/>
                <w:bCs/>
                <w:i/>
                <w:sz w:val="24"/>
                <w:szCs w:val="24"/>
              </w:rPr>
            </w:pPr>
          </w:p>
        </w:tc>
        <w:tc>
          <w:tcPr>
            <w:tcW w:w="2705" w:type="pct"/>
          </w:tcPr>
          <w:p w14:paraId="31C034C6">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35B55FCE">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2</w:t>
            </w:r>
          </w:p>
        </w:tc>
        <w:tc>
          <w:tcPr>
            <w:tcW w:w="825" w:type="pct"/>
            <w:vMerge w:val="continue"/>
          </w:tcPr>
          <w:p w14:paraId="0A292D71">
            <w:pPr>
              <w:spacing w:after="0" w:line="240" w:lineRule="auto"/>
              <w:rPr>
                <w:rFonts w:ascii="Times New Roman" w:hAnsi="Times New Roman" w:cs="Times New Roman"/>
                <w:b/>
                <w:bCs/>
                <w:i/>
                <w:sz w:val="24"/>
                <w:szCs w:val="24"/>
              </w:rPr>
            </w:pPr>
          </w:p>
        </w:tc>
      </w:tr>
      <w:tr w14:paraId="2DD0C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5013897B">
            <w:pPr>
              <w:spacing w:after="0" w:line="240" w:lineRule="auto"/>
              <w:rPr>
                <w:rFonts w:ascii="Times New Roman" w:hAnsi="Times New Roman" w:cs="Times New Roman"/>
                <w:b/>
                <w:bCs/>
                <w:i/>
                <w:sz w:val="24"/>
                <w:szCs w:val="24"/>
              </w:rPr>
            </w:pPr>
          </w:p>
        </w:tc>
        <w:tc>
          <w:tcPr>
            <w:tcW w:w="2705" w:type="pct"/>
          </w:tcPr>
          <w:p w14:paraId="188E0775">
            <w:pPr>
              <w:spacing w:after="0"/>
              <w:rPr>
                <w:rFonts w:ascii="Times New Roman" w:hAnsi="Times New Roman" w:cs="Times New Roman"/>
                <w:sz w:val="24"/>
                <w:szCs w:val="24"/>
              </w:rPr>
            </w:pPr>
            <w:r>
              <w:rPr>
                <w:rFonts w:ascii="Times New Roman" w:hAnsi="Times New Roman" w:cs="Times New Roman"/>
                <w:b/>
                <w:sz w:val="24"/>
                <w:szCs w:val="24"/>
              </w:rPr>
              <w:t>Практическая работа № 1</w:t>
            </w:r>
            <w:r>
              <w:rPr>
                <w:rFonts w:ascii="Times New Roman" w:hAnsi="Times New Roman" w:cs="Times New Roman"/>
                <w:sz w:val="24"/>
                <w:szCs w:val="24"/>
              </w:rPr>
              <w:t xml:space="preserve"> Разработка карты потока создания ценности (картирование)</w:t>
            </w:r>
          </w:p>
        </w:tc>
        <w:tc>
          <w:tcPr>
            <w:tcW w:w="634" w:type="pct"/>
            <w:vAlign w:val="center"/>
          </w:tcPr>
          <w:p w14:paraId="1BC0C9D4">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825" w:type="pct"/>
            <w:vMerge w:val="continue"/>
          </w:tcPr>
          <w:p w14:paraId="4E0B97F1">
            <w:pPr>
              <w:spacing w:after="0" w:line="240" w:lineRule="auto"/>
              <w:rPr>
                <w:rFonts w:ascii="Times New Roman" w:hAnsi="Times New Roman" w:cs="Times New Roman"/>
                <w:b/>
                <w:bCs/>
                <w:i/>
                <w:sz w:val="24"/>
                <w:szCs w:val="24"/>
              </w:rPr>
            </w:pPr>
          </w:p>
        </w:tc>
      </w:tr>
      <w:tr w14:paraId="72FBA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3E9A1E3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1.2. </w:t>
            </w:r>
            <w:r>
              <w:rPr>
                <w:rFonts w:ascii="Times New Roman" w:hAnsi="Times New Roman" w:cs="Times New Roman"/>
                <w:b/>
                <w:bCs/>
                <w:color w:val="000000"/>
                <w:sz w:val="24"/>
                <w:szCs w:val="24"/>
                <w:shd w:val="clear" w:color="auto" w:fill="FFFFFF"/>
              </w:rPr>
              <w:t xml:space="preserve">Внешняя </w:t>
            </w:r>
            <w:r>
              <w:rPr>
                <w:rFonts w:ascii="Times New Roman" w:hAnsi="Times New Roman" w:cs="Times New Roman"/>
                <w:b/>
                <w:bCs/>
                <w:color w:val="000000"/>
                <w:sz w:val="24"/>
                <w:szCs w:val="24"/>
                <w:shd w:val="clear" w:color="auto" w:fill="FFFFFF"/>
              </w:rPr>
              <w:br w:type="textWrapping"/>
            </w:r>
            <w:r>
              <w:rPr>
                <w:rFonts w:ascii="Times New Roman" w:hAnsi="Times New Roman" w:cs="Times New Roman"/>
                <w:b/>
                <w:bCs/>
                <w:color w:val="000000"/>
                <w:sz w:val="24"/>
                <w:szCs w:val="24"/>
                <w:shd w:val="clear" w:color="auto" w:fill="FFFFFF"/>
              </w:rPr>
              <w:t>и внутренняя среда организации (предприятия)</w:t>
            </w:r>
          </w:p>
        </w:tc>
        <w:tc>
          <w:tcPr>
            <w:tcW w:w="2705" w:type="pct"/>
          </w:tcPr>
          <w:p w14:paraId="3985B6A3">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59BC6DD2">
            <w:pPr>
              <w:suppressAutoHyphen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4/2</w:t>
            </w:r>
          </w:p>
        </w:tc>
        <w:tc>
          <w:tcPr>
            <w:tcW w:w="825" w:type="pct"/>
          </w:tcPr>
          <w:p w14:paraId="2CCDECA1">
            <w:pPr>
              <w:spacing w:after="0" w:line="240" w:lineRule="auto"/>
              <w:rPr>
                <w:rFonts w:ascii="Times New Roman" w:hAnsi="Times New Roman" w:cs="Times New Roman"/>
                <w:b/>
                <w:bCs/>
                <w:i/>
                <w:sz w:val="24"/>
                <w:szCs w:val="24"/>
              </w:rPr>
            </w:pPr>
          </w:p>
        </w:tc>
      </w:tr>
      <w:tr w14:paraId="4710B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3A38CC99">
            <w:pPr>
              <w:spacing w:after="0" w:line="240" w:lineRule="auto"/>
              <w:jc w:val="both"/>
              <w:rPr>
                <w:rFonts w:ascii="Times New Roman" w:hAnsi="Times New Roman" w:cs="Times New Roman"/>
                <w:b/>
                <w:bCs/>
                <w:sz w:val="24"/>
                <w:szCs w:val="24"/>
              </w:rPr>
            </w:pPr>
          </w:p>
        </w:tc>
        <w:tc>
          <w:tcPr>
            <w:tcW w:w="2705" w:type="pct"/>
          </w:tcPr>
          <w:p w14:paraId="300DDF60">
            <w:pPr>
              <w:suppressAutoHyphen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Характеристика внешней и внутренней среды организации (предприятия). Понятие «окружающая среда организации». Факторы внешней среды, их состав и влияние на деятельность организации. Факторы внутренней среды, их состав и влияние на успешность деятельности организации (предприятия). Методы анализа внешней и внутренней среды. SWOT-анализ, методика его проведения</w:t>
            </w:r>
          </w:p>
        </w:tc>
        <w:tc>
          <w:tcPr>
            <w:tcW w:w="634" w:type="pct"/>
            <w:vAlign w:val="center"/>
          </w:tcPr>
          <w:p w14:paraId="1F3F3EE4">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825" w:type="pct"/>
            <w:vMerge w:val="restart"/>
          </w:tcPr>
          <w:p w14:paraId="431A09E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58FA83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1D9F927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0DC19E4B">
            <w:pPr>
              <w:suppressAutoHyphens/>
              <w:spacing w:after="0" w:line="240" w:lineRule="auto"/>
              <w:jc w:val="center"/>
              <w:rPr>
                <w:rFonts w:ascii="Times New Roman" w:hAnsi="Times New Roman" w:cs="Times New Roman"/>
                <w:sz w:val="24"/>
                <w:szCs w:val="24"/>
              </w:rPr>
            </w:pPr>
          </w:p>
          <w:p w14:paraId="4FBDFFF1">
            <w:pPr>
              <w:spacing w:after="0" w:line="240" w:lineRule="auto"/>
              <w:jc w:val="center"/>
              <w:rPr>
                <w:rFonts w:ascii="Times New Roman" w:hAnsi="Times New Roman" w:cs="Times New Roman"/>
                <w:b/>
                <w:i/>
                <w:sz w:val="24"/>
                <w:szCs w:val="24"/>
              </w:rPr>
            </w:pPr>
            <w:r>
              <w:rPr>
                <w:rFonts w:ascii="Times New Roman" w:hAnsi="Times New Roman" w:cs="Times New Roman"/>
                <w:sz w:val="24"/>
                <w:szCs w:val="24"/>
              </w:rPr>
              <w:t>ЛР 1 – ЛР 11</w:t>
            </w:r>
          </w:p>
        </w:tc>
      </w:tr>
      <w:tr w14:paraId="00E69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66B45552">
            <w:pPr>
              <w:spacing w:after="0" w:line="240" w:lineRule="auto"/>
              <w:jc w:val="both"/>
              <w:rPr>
                <w:rFonts w:ascii="Times New Roman" w:hAnsi="Times New Roman" w:cs="Times New Roman"/>
                <w:b/>
                <w:bCs/>
                <w:i/>
                <w:sz w:val="24"/>
                <w:szCs w:val="24"/>
              </w:rPr>
            </w:pPr>
          </w:p>
        </w:tc>
        <w:tc>
          <w:tcPr>
            <w:tcW w:w="2705" w:type="pct"/>
          </w:tcPr>
          <w:p w14:paraId="2F3A194F">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62E9C277">
            <w:pPr>
              <w:suppressAutoHyphen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2</w:t>
            </w:r>
          </w:p>
        </w:tc>
        <w:tc>
          <w:tcPr>
            <w:tcW w:w="825" w:type="pct"/>
            <w:vMerge w:val="continue"/>
          </w:tcPr>
          <w:p w14:paraId="3CD6361C">
            <w:pPr>
              <w:spacing w:after="0" w:line="240" w:lineRule="auto"/>
              <w:rPr>
                <w:rFonts w:ascii="Times New Roman" w:hAnsi="Times New Roman" w:cs="Times New Roman"/>
                <w:b/>
                <w:i/>
                <w:sz w:val="24"/>
                <w:szCs w:val="24"/>
              </w:rPr>
            </w:pPr>
          </w:p>
        </w:tc>
      </w:tr>
      <w:tr w14:paraId="13CA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28970EFC">
            <w:pPr>
              <w:spacing w:after="0" w:line="240" w:lineRule="auto"/>
              <w:jc w:val="both"/>
              <w:rPr>
                <w:rFonts w:ascii="Times New Roman" w:hAnsi="Times New Roman" w:cs="Times New Roman"/>
                <w:b/>
                <w:bCs/>
                <w:i/>
                <w:sz w:val="24"/>
                <w:szCs w:val="24"/>
              </w:rPr>
            </w:pPr>
          </w:p>
        </w:tc>
        <w:tc>
          <w:tcPr>
            <w:tcW w:w="2705" w:type="pct"/>
          </w:tcPr>
          <w:p w14:paraId="46269C3C">
            <w:pPr>
              <w:spacing w:after="0"/>
              <w:rPr>
                <w:rFonts w:ascii="Times New Roman" w:hAnsi="Times New Roman" w:cs="Times New Roman"/>
                <w:sz w:val="24"/>
                <w:szCs w:val="24"/>
              </w:rPr>
            </w:pPr>
            <w:r>
              <w:rPr>
                <w:rFonts w:ascii="Times New Roman" w:hAnsi="Times New Roman" w:cs="Times New Roman"/>
                <w:b/>
                <w:sz w:val="24"/>
                <w:szCs w:val="24"/>
              </w:rPr>
              <w:t xml:space="preserve">Практическая работа № 2 </w:t>
            </w:r>
            <w:r>
              <w:rPr>
                <w:rFonts w:ascii="Times New Roman" w:hAnsi="Times New Roman" w:cs="Times New Roman"/>
                <w:sz w:val="24"/>
                <w:szCs w:val="24"/>
              </w:rPr>
              <w:t>Сбор статистических данных для выстраивания система качества оказания транспортных услуг</w:t>
            </w:r>
          </w:p>
        </w:tc>
        <w:tc>
          <w:tcPr>
            <w:tcW w:w="634" w:type="pct"/>
            <w:vAlign w:val="center"/>
          </w:tcPr>
          <w:p w14:paraId="52448219">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825" w:type="pct"/>
            <w:vMerge w:val="continue"/>
          </w:tcPr>
          <w:p w14:paraId="293FE894">
            <w:pPr>
              <w:spacing w:after="0" w:line="240" w:lineRule="auto"/>
              <w:rPr>
                <w:rFonts w:ascii="Times New Roman" w:hAnsi="Times New Roman" w:cs="Times New Roman"/>
                <w:b/>
                <w:i/>
                <w:sz w:val="24"/>
                <w:szCs w:val="24"/>
              </w:rPr>
            </w:pPr>
          </w:p>
        </w:tc>
      </w:tr>
      <w:tr w14:paraId="2216B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4F3AEE92">
            <w:pPr>
              <w:spacing w:after="0" w:line="240" w:lineRule="auto"/>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Тема 1.3. Бережливое производство</w:t>
            </w:r>
          </w:p>
        </w:tc>
        <w:tc>
          <w:tcPr>
            <w:tcW w:w="2705" w:type="pct"/>
          </w:tcPr>
          <w:p w14:paraId="22DF44D0">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Содержание учебного материала</w:t>
            </w:r>
          </w:p>
        </w:tc>
        <w:tc>
          <w:tcPr>
            <w:tcW w:w="634" w:type="pct"/>
            <w:vAlign w:val="center"/>
          </w:tcPr>
          <w:p w14:paraId="6A5F9702">
            <w:pPr>
              <w:suppressAutoHyphens/>
              <w:spacing w:after="0" w:line="240" w:lineRule="auto"/>
              <w:jc w:val="center"/>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4/2</w:t>
            </w:r>
          </w:p>
        </w:tc>
        <w:tc>
          <w:tcPr>
            <w:tcW w:w="825" w:type="pct"/>
            <w:vMerge w:val="restart"/>
          </w:tcPr>
          <w:p w14:paraId="7E608B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58DCA1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233829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3CA9D3F4">
            <w:pPr>
              <w:suppressAutoHyphens/>
              <w:spacing w:after="0" w:line="240" w:lineRule="auto"/>
              <w:jc w:val="center"/>
              <w:rPr>
                <w:rFonts w:ascii="Times New Roman" w:hAnsi="Times New Roman" w:cs="Times New Roman"/>
                <w:sz w:val="24"/>
                <w:szCs w:val="24"/>
              </w:rPr>
            </w:pPr>
          </w:p>
          <w:p w14:paraId="6CF585B1">
            <w:pPr>
              <w:spacing w:after="0" w:line="240" w:lineRule="auto"/>
              <w:jc w:val="center"/>
              <w:rPr>
                <w:rFonts w:ascii="Times New Roman" w:hAnsi="Times New Roman" w:cs="Times New Roman"/>
                <w:color w:val="000000"/>
                <w:sz w:val="24"/>
                <w:szCs w:val="24"/>
                <w:shd w:val="clear" w:color="auto" w:fill="FFFFFF"/>
              </w:rPr>
            </w:pPr>
            <w:r>
              <w:rPr>
                <w:rFonts w:ascii="Times New Roman" w:hAnsi="Times New Roman" w:cs="Times New Roman"/>
                <w:sz w:val="24"/>
                <w:szCs w:val="24"/>
              </w:rPr>
              <w:t>ЛР 1 – ЛР 11</w:t>
            </w:r>
          </w:p>
        </w:tc>
      </w:tr>
      <w:tr w14:paraId="20F19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5C571B3C">
            <w:pPr>
              <w:spacing w:after="0" w:line="240" w:lineRule="auto"/>
              <w:jc w:val="both"/>
              <w:rPr>
                <w:rFonts w:ascii="Times New Roman" w:hAnsi="Times New Roman" w:cs="Times New Roman"/>
                <w:b/>
                <w:bCs/>
                <w:i/>
                <w:sz w:val="24"/>
                <w:szCs w:val="24"/>
              </w:rPr>
            </w:pPr>
          </w:p>
        </w:tc>
        <w:tc>
          <w:tcPr>
            <w:tcW w:w="2705" w:type="pct"/>
          </w:tcPr>
          <w:p w14:paraId="14BCAC8F">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Основные понятия бережливого производства. Рациональное использование материальных, кадровых, финансовых ресурсов, организации рабочих мест, организации процессов. Применение системы 5</w:t>
            </w:r>
            <w:r>
              <w:rPr>
                <w:rFonts w:ascii="Times New Roman" w:hAnsi="Times New Roman" w:cs="Times New Roman"/>
                <w:sz w:val="24"/>
                <w:szCs w:val="24"/>
                <w:lang w:val="en-US"/>
              </w:rPr>
              <w:t>S</w:t>
            </w:r>
            <w:r>
              <w:rPr>
                <w:rFonts w:ascii="Times New Roman" w:hAnsi="Times New Roman" w:cs="Times New Roman"/>
                <w:sz w:val="24"/>
                <w:szCs w:val="24"/>
              </w:rPr>
              <w:t>, визуализация и упорядочение</w:t>
            </w:r>
          </w:p>
        </w:tc>
        <w:tc>
          <w:tcPr>
            <w:tcW w:w="634" w:type="pct"/>
            <w:vAlign w:val="center"/>
          </w:tcPr>
          <w:p w14:paraId="2534A2AC">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825" w:type="pct"/>
            <w:vMerge w:val="continue"/>
          </w:tcPr>
          <w:p w14:paraId="6F516737">
            <w:pPr>
              <w:spacing w:after="0" w:line="240" w:lineRule="auto"/>
              <w:rPr>
                <w:rFonts w:ascii="Times New Roman" w:hAnsi="Times New Roman" w:cs="Times New Roman"/>
                <w:b/>
                <w:bCs/>
                <w:i/>
                <w:sz w:val="24"/>
                <w:szCs w:val="24"/>
              </w:rPr>
            </w:pPr>
          </w:p>
        </w:tc>
      </w:tr>
      <w:tr w14:paraId="38CCA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6EE664FF">
            <w:pPr>
              <w:spacing w:after="0" w:line="240" w:lineRule="auto"/>
              <w:jc w:val="both"/>
              <w:rPr>
                <w:rFonts w:ascii="Times New Roman" w:hAnsi="Times New Roman" w:cs="Times New Roman"/>
                <w:b/>
                <w:bCs/>
                <w:i/>
                <w:sz w:val="24"/>
                <w:szCs w:val="24"/>
              </w:rPr>
            </w:pPr>
          </w:p>
        </w:tc>
        <w:tc>
          <w:tcPr>
            <w:tcW w:w="2705" w:type="pct"/>
          </w:tcPr>
          <w:p w14:paraId="17BD7364">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5A007468">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825" w:type="pct"/>
            <w:vMerge w:val="continue"/>
          </w:tcPr>
          <w:p w14:paraId="5E7E92A5">
            <w:pPr>
              <w:spacing w:after="0" w:line="240" w:lineRule="auto"/>
              <w:rPr>
                <w:rFonts w:ascii="Times New Roman" w:hAnsi="Times New Roman" w:cs="Times New Roman"/>
                <w:b/>
                <w:i/>
                <w:sz w:val="24"/>
                <w:szCs w:val="24"/>
              </w:rPr>
            </w:pPr>
          </w:p>
        </w:tc>
      </w:tr>
      <w:tr w14:paraId="63ADE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1F407723">
            <w:pPr>
              <w:spacing w:after="0" w:line="240" w:lineRule="auto"/>
              <w:jc w:val="both"/>
              <w:rPr>
                <w:rFonts w:ascii="Times New Roman" w:hAnsi="Times New Roman" w:cs="Times New Roman"/>
                <w:b/>
                <w:bCs/>
                <w:i/>
                <w:sz w:val="24"/>
                <w:szCs w:val="24"/>
              </w:rPr>
            </w:pPr>
          </w:p>
        </w:tc>
        <w:tc>
          <w:tcPr>
            <w:tcW w:w="2705" w:type="pct"/>
          </w:tcPr>
          <w:p w14:paraId="07274313">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b/>
                <w:sz w:val="24"/>
                <w:szCs w:val="24"/>
              </w:rPr>
              <w:t xml:space="preserve">Практическая работа № 3 </w:t>
            </w:r>
            <w:r>
              <w:rPr>
                <w:rFonts w:ascii="Times New Roman" w:hAnsi="Times New Roman" w:cs="Times New Roman"/>
                <w:color w:val="000000"/>
                <w:sz w:val="24"/>
                <w:szCs w:val="24"/>
                <w:lang w:eastAsia="nl-NL"/>
              </w:rPr>
              <w:t>Моделирование производственных процессов транспортного предприятия (организации)</w:t>
            </w:r>
          </w:p>
        </w:tc>
        <w:tc>
          <w:tcPr>
            <w:tcW w:w="634" w:type="pct"/>
            <w:vAlign w:val="center"/>
          </w:tcPr>
          <w:p w14:paraId="0844DCB7">
            <w:pPr>
              <w:suppressAutoHyphens/>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825" w:type="pct"/>
            <w:vMerge w:val="continue"/>
          </w:tcPr>
          <w:p w14:paraId="54D3FD6B">
            <w:pPr>
              <w:spacing w:after="0" w:line="240" w:lineRule="auto"/>
              <w:rPr>
                <w:rFonts w:ascii="Times New Roman" w:hAnsi="Times New Roman" w:cs="Times New Roman"/>
                <w:b/>
                <w:i/>
                <w:sz w:val="24"/>
                <w:szCs w:val="24"/>
              </w:rPr>
            </w:pPr>
          </w:p>
        </w:tc>
      </w:tr>
      <w:tr w14:paraId="631B6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20949273">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1.4. </w:t>
            </w:r>
            <w:r>
              <w:rPr>
                <w:rFonts w:ascii="Times New Roman" w:hAnsi="Times New Roman" w:cs="Times New Roman"/>
                <w:b/>
                <w:bCs/>
                <w:color w:val="000000"/>
                <w:sz w:val="24"/>
                <w:szCs w:val="24"/>
                <w:shd w:val="clear" w:color="auto" w:fill="FFFFFF"/>
              </w:rPr>
              <w:t>Инструменты менеджмента</w:t>
            </w:r>
          </w:p>
          <w:p w14:paraId="7EC3180C">
            <w:pPr>
              <w:spacing w:after="0" w:line="240" w:lineRule="auto"/>
              <w:jc w:val="both"/>
              <w:rPr>
                <w:rFonts w:ascii="Times New Roman" w:hAnsi="Times New Roman" w:cs="Times New Roman"/>
                <w:b/>
                <w:bCs/>
                <w:sz w:val="24"/>
                <w:szCs w:val="24"/>
              </w:rPr>
            </w:pPr>
          </w:p>
        </w:tc>
        <w:tc>
          <w:tcPr>
            <w:tcW w:w="2705" w:type="pct"/>
          </w:tcPr>
          <w:p w14:paraId="1D7E6F2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167A3F0D">
            <w:pPr>
              <w:suppressAutoHyphens/>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8/8</w:t>
            </w:r>
          </w:p>
        </w:tc>
        <w:tc>
          <w:tcPr>
            <w:tcW w:w="825" w:type="pct"/>
            <w:vMerge w:val="restart"/>
          </w:tcPr>
          <w:p w14:paraId="1E2E2B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6C4ECEC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0FFF3DB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4DF03D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14808A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223C78ED">
            <w:pPr>
              <w:suppressAutoHyphens/>
              <w:spacing w:after="0" w:line="240" w:lineRule="auto"/>
              <w:jc w:val="center"/>
              <w:rPr>
                <w:rFonts w:ascii="Times New Roman" w:hAnsi="Times New Roman" w:cs="Times New Roman"/>
                <w:sz w:val="24"/>
                <w:szCs w:val="24"/>
              </w:rPr>
            </w:pPr>
          </w:p>
          <w:p w14:paraId="11902D02">
            <w:pPr>
              <w:suppressAutoHyphens/>
              <w:spacing w:after="0" w:line="240" w:lineRule="auto"/>
              <w:jc w:val="center"/>
              <w:rPr>
                <w:rFonts w:ascii="Times New Roman" w:hAnsi="Times New Roman" w:cs="Times New Roman"/>
                <w:b/>
                <w:i/>
                <w:sz w:val="24"/>
                <w:szCs w:val="24"/>
              </w:rPr>
            </w:pPr>
            <w:r>
              <w:rPr>
                <w:rFonts w:ascii="Times New Roman" w:hAnsi="Times New Roman" w:cs="Times New Roman"/>
                <w:sz w:val="24"/>
                <w:szCs w:val="24"/>
              </w:rPr>
              <w:t>ЛР 1 – ЛР 11</w:t>
            </w:r>
          </w:p>
        </w:tc>
      </w:tr>
      <w:tr w14:paraId="7951B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2D3111EF">
            <w:pPr>
              <w:spacing w:after="0" w:line="240" w:lineRule="auto"/>
              <w:jc w:val="both"/>
              <w:rPr>
                <w:rFonts w:ascii="Times New Roman" w:hAnsi="Times New Roman" w:cs="Times New Roman"/>
                <w:b/>
                <w:bCs/>
                <w:i/>
                <w:sz w:val="24"/>
                <w:szCs w:val="24"/>
              </w:rPr>
            </w:pPr>
          </w:p>
        </w:tc>
        <w:tc>
          <w:tcPr>
            <w:tcW w:w="2705" w:type="pct"/>
          </w:tcPr>
          <w:p w14:paraId="4E89D5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Цикл менеджмента. Планирование в системе менеджмента. Назначение и виды планирования: тактическое, стратегическое, бизнес-планирование. Технология стратегического планирования Технология стратегического планирования. Организационные структуры управления предприятием: Понятие и элементы, Виды (иерархические и органические структуры), их характеристика. Применение метода Lean Six Sigma</w:t>
            </w:r>
            <w:r>
              <w:rPr>
                <w:rFonts w:ascii="Times New Roman" w:hAnsi="Times New Roman" w:cs="Times New Roman"/>
                <w:color w:val="333333"/>
                <w:sz w:val="24"/>
                <w:szCs w:val="24"/>
                <w:shd w:val="clear" w:color="auto" w:fill="FFFFFF"/>
              </w:rPr>
              <w:t xml:space="preserve">. </w:t>
            </w:r>
            <w:r>
              <w:rPr>
                <w:rFonts w:ascii="Times New Roman" w:hAnsi="Times New Roman" w:cs="Times New Roman"/>
                <w:sz w:val="24"/>
                <w:szCs w:val="24"/>
              </w:rPr>
              <w:t>Понятие мотивации. Элементы мотивации. Эволюция теорий мотивации. Содержательные теории мотивации. Процессуальные теории мотивации. Контроль и его виды. Понятие и назначение контроля. Виды контроля: предварительный, текущий, заключительный</w:t>
            </w:r>
          </w:p>
        </w:tc>
        <w:tc>
          <w:tcPr>
            <w:tcW w:w="634" w:type="pct"/>
            <w:vAlign w:val="center"/>
          </w:tcPr>
          <w:p w14:paraId="18DE6989">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8</w:t>
            </w:r>
          </w:p>
        </w:tc>
        <w:tc>
          <w:tcPr>
            <w:tcW w:w="825" w:type="pct"/>
            <w:vMerge w:val="continue"/>
          </w:tcPr>
          <w:p w14:paraId="278375FA">
            <w:pPr>
              <w:spacing w:after="0" w:line="240" w:lineRule="auto"/>
              <w:rPr>
                <w:rFonts w:ascii="Times New Roman" w:hAnsi="Times New Roman" w:cs="Times New Roman"/>
                <w:b/>
                <w:bCs/>
                <w:i/>
                <w:sz w:val="24"/>
                <w:szCs w:val="24"/>
              </w:rPr>
            </w:pPr>
          </w:p>
        </w:tc>
      </w:tr>
      <w:tr w14:paraId="6B639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4FCE95A1">
            <w:pPr>
              <w:spacing w:after="0" w:line="240" w:lineRule="auto"/>
              <w:jc w:val="both"/>
              <w:rPr>
                <w:rFonts w:ascii="Times New Roman" w:hAnsi="Times New Roman" w:cs="Times New Roman"/>
                <w:b/>
                <w:bCs/>
                <w:i/>
                <w:sz w:val="24"/>
                <w:szCs w:val="24"/>
              </w:rPr>
            </w:pPr>
          </w:p>
        </w:tc>
        <w:tc>
          <w:tcPr>
            <w:tcW w:w="2705" w:type="pct"/>
          </w:tcPr>
          <w:p w14:paraId="434F2FB5">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4FE61403">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8</w:t>
            </w:r>
          </w:p>
        </w:tc>
        <w:tc>
          <w:tcPr>
            <w:tcW w:w="825" w:type="pct"/>
            <w:vMerge w:val="continue"/>
          </w:tcPr>
          <w:p w14:paraId="489A8816">
            <w:pPr>
              <w:spacing w:after="0" w:line="240" w:lineRule="auto"/>
              <w:rPr>
                <w:rFonts w:ascii="Times New Roman" w:hAnsi="Times New Roman" w:cs="Times New Roman"/>
                <w:b/>
                <w:bCs/>
                <w:i/>
                <w:sz w:val="24"/>
                <w:szCs w:val="24"/>
              </w:rPr>
            </w:pPr>
          </w:p>
        </w:tc>
      </w:tr>
      <w:tr w14:paraId="140E4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674D3EA4">
            <w:pPr>
              <w:spacing w:after="0" w:line="240" w:lineRule="auto"/>
              <w:jc w:val="both"/>
              <w:rPr>
                <w:rFonts w:ascii="Times New Roman" w:hAnsi="Times New Roman" w:cs="Times New Roman"/>
                <w:b/>
                <w:bCs/>
                <w:i/>
                <w:sz w:val="24"/>
                <w:szCs w:val="24"/>
              </w:rPr>
            </w:pPr>
          </w:p>
        </w:tc>
        <w:tc>
          <w:tcPr>
            <w:tcW w:w="2705" w:type="pct"/>
          </w:tcPr>
          <w:p w14:paraId="19690866">
            <w:pPr>
              <w:spacing w:after="0" w:line="240" w:lineRule="auto"/>
              <w:jc w:val="both"/>
              <w:rPr>
                <w:rFonts w:ascii="Times New Roman" w:hAnsi="Times New Roman" w:cs="Times New Roman"/>
                <w:bCs/>
                <w:color w:val="000000"/>
                <w:sz w:val="24"/>
                <w:szCs w:val="24"/>
              </w:rPr>
            </w:pPr>
            <w:r>
              <w:rPr>
                <w:rFonts w:ascii="Times New Roman" w:hAnsi="Times New Roman" w:cs="Times New Roman"/>
                <w:b/>
                <w:sz w:val="24"/>
                <w:szCs w:val="24"/>
              </w:rPr>
              <w:t xml:space="preserve">Практическая работа № 4 </w:t>
            </w:r>
            <w:r>
              <w:rPr>
                <w:rFonts w:ascii="Times New Roman" w:hAnsi="Times New Roman" w:cs="Times New Roman"/>
                <w:color w:val="000000"/>
                <w:sz w:val="24"/>
                <w:szCs w:val="24"/>
              </w:rPr>
              <w:t>Решение ситуационных задач «Стратегический менеджмент. Процесс стратегического планирования»</w:t>
            </w:r>
          </w:p>
        </w:tc>
        <w:tc>
          <w:tcPr>
            <w:tcW w:w="634" w:type="pct"/>
            <w:vAlign w:val="center"/>
          </w:tcPr>
          <w:p w14:paraId="6D73FD54">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825" w:type="pct"/>
            <w:vMerge w:val="continue"/>
          </w:tcPr>
          <w:p w14:paraId="15CA7C46">
            <w:pPr>
              <w:spacing w:after="0" w:line="240" w:lineRule="auto"/>
              <w:rPr>
                <w:rFonts w:ascii="Times New Roman" w:hAnsi="Times New Roman" w:cs="Times New Roman"/>
                <w:b/>
                <w:bCs/>
                <w:i/>
                <w:sz w:val="24"/>
                <w:szCs w:val="24"/>
              </w:rPr>
            </w:pPr>
          </w:p>
        </w:tc>
      </w:tr>
      <w:tr w14:paraId="79A2B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tcPr>
          <w:p w14:paraId="03C1853F">
            <w:pPr>
              <w:spacing w:after="0" w:line="240" w:lineRule="auto"/>
              <w:jc w:val="both"/>
              <w:rPr>
                <w:rFonts w:ascii="Times New Roman" w:hAnsi="Times New Roman" w:cs="Times New Roman"/>
                <w:b/>
                <w:bCs/>
                <w:i/>
                <w:sz w:val="24"/>
                <w:szCs w:val="24"/>
              </w:rPr>
            </w:pPr>
          </w:p>
        </w:tc>
        <w:tc>
          <w:tcPr>
            <w:tcW w:w="2705" w:type="pct"/>
          </w:tcPr>
          <w:p w14:paraId="32217AC2">
            <w:pPr>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 xml:space="preserve">Практическая работа № 5 </w:t>
            </w:r>
            <w:r>
              <w:rPr>
                <w:rFonts w:ascii="Times New Roman" w:hAnsi="Times New Roman" w:cs="Times New Roman"/>
                <w:color w:val="000000"/>
                <w:sz w:val="24"/>
                <w:szCs w:val="24"/>
              </w:rPr>
              <w:t>Планирование мероприятий по формированию системы мотивации труда</w:t>
            </w:r>
          </w:p>
        </w:tc>
        <w:tc>
          <w:tcPr>
            <w:tcW w:w="634" w:type="pct"/>
            <w:vAlign w:val="center"/>
          </w:tcPr>
          <w:p w14:paraId="496F3925">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825" w:type="pct"/>
            <w:vMerge w:val="continue"/>
          </w:tcPr>
          <w:p w14:paraId="4AF02405">
            <w:pPr>
              <w:spacing w:after="0" w:line="240" w:lineRule="auto"/>
              <w:rPr>
                <w:rFonts w:ascii="Times New Roman" w:hAnsi="Times New Roman" w:cs="Times New Roman"/>
                <w:b/>
                <w:bCs/>
                <w:i/>
                <w:sz w:val="24"/>
                <w:szCs w:val="24"/>
              </w:rPr>
            </w:pPr>
          </w:p>
        </w:tc>
      </w:tr>
      <w:tr w14:paraId="0C24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tcPr>
          <w:p w14:paraId="733A1D30">
            <w:pPr>
              <w:spacing w:after="0" w:line="240" w:lineRule="auto"/>
              <w:jc w:val="both"/>
              <w:rPr>
                <w:rFonts w:ascii="Times New Roman" w:hAnsi="Times New Roman" w:cs="Times New Roman"/>
                <w:b/>
                <w:bCs/>
                <w:i/>
                <w:sz w:val="24"/>
                <w:szCs w:val="24"/>
              </w:rPr>
            </w:pPr>
          </w:p>
        </w:tc>
        <w:tc>
          <w:tcPr>
            <w:tcW w:w="2705" w:type="pct"/>
          </w:tcPr>
          <w:p w14:paraId="177EB972">
            <w:pPr>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 xml:space="preserve">Практическая работа № 6 </w:t>
            </w:r>
            <w:r>
              <w:rPr>
                <w:rFonts w:ascii="Times New Roman" w:hAnsi="Times New Roman" w:cs="Times New Roman"/>
                <w:color w:val="000000"/>
                <w:sz w:val="24"/>
                <w:szCs w:val="24"/>
              </w:rPr>
              <w:t>Имитационная игра «организация деятельности транспортного предприятия». Разработка кайдзен предложения</w:t>
            </w:r>
          </w:p>
        </w:tc>
        <w:tc>
          <w:tcPr>
            <w:tcW w:w="634" w:type="pct"/>
            <w:vAlign w:val="center"/>
          </w:tcPr>
          <w:p w14:paraId="739CF964">
            <w:pPr>
              <w:suppressAutoHyphens/>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4</w:t>
            </w:r>
          </w:p>
        </w:tc>
        <w:tc>
          <w:tcPr>
            <w:tcW w:w="825" w:type="pct"/>
            <w:vMerge w:val="continue"/>
          </w:tcPr>
          <w:p w14:paraId="68186D42">
            <w:pPr>
              <w:spacing w:after="0" w:line="240" w:lineRule="auto"/>
              <w:rPr>
                <w:rFonts w:ascii="Times New Roman" w:hAnsi="Times New Roman" w:cs="Times New Roman"/>
                <w:b/>
                <w:bCs/>
                <w:i/>
                <w:sz w:val="24"/>
                <w:szCs w:val="24"/>
              </w:rPr>
            </w:pPr>
          </w:p>
        </w:tc>
      </w:tr>
      <w:tr w14:paraId="258DF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6BA744A0">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1.5. </w:t>
            </w:r>
            <w:r>
              <w:rPr>
                <w:rFonts w:ascii="Times New Roman" w:hAnsi="Times New Roman" w:cs="Times New Roman"/>
                <w:b/>
                <w:bCs/>
                <w:color w:val="000000"/>
                <w:sz w:val="24"/>
                <w:szCs w:val="24"/>
                <w:shd w:val="clear" w:color="auto" w:fill="FFFFFF"/>
              </w:rPr>
              <w:t>Системы методов управления</w:t>
            </w:r>
          </w:p>
        </w:tc>
        <w:tc>
          <w:tcPr>
            <w:tcW w:w="2705" w:type="pct"/>
          </w:tcPr>
          <w:p w14:paraId="0B00AB7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Содержание учебного материала </w:t>
            </w:r>
          </w:p>
        </w:tc>
        <w:tc>
          <w:tcPr>
            <w:tcW w:w="634" w:type="pct"/>
            <w:vAlign w:val="center"/>
          </w:tcPr>
          <w:p w14:paraId="33BF632E">
            <w:pPr>
              <w:spacing w:after="0" w:line="240" w:lineRule="auto"/>
              <w:jc w:val="center"/>
              <w:rPr>
                <w:rFonts w:ascii="Times New Roman" w:hAnsi="Times New Roman" w:cs="Times New Roman"/>
                <w:b/>
                <w:bCs/>
                <w:sz w:val="24"/>
                <w:szCs w:val="24"/>
              </w:rPr>
            </w:pPr>
            <w:r>
              <w:rPr>
                <w:rFonts w:ascii="Times New Roman" w:hAnsi="Times New Roman" w:cs="Times New Roman"/>
                <w:b/>
                <w:bCs/>
                <w:iCs/>
                <w:sz w:val="24"/>
                <w:szCs w:val="24"/>
              </w:rPr>
              <w:t>4</w:t>
            </w:r>
          </w:p>
        </w:tc>
        <w:tc>
          <w:tcPr>
            <w:tcW w:w="825" w:type="pct"/>
            <w:vMerge w:val="restart"/>
          </w:tcPr>
          <w:p w14:paraId="426A861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0BA630F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01B03D3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6128E1CF">
            <w:pPr>
              <w:suppressAutoHyphens/>
              <w:spacing w:after="0" w:line="240" w:lineRule="auto"/>
              <w:jc w:val="center"/>
              <w:rPr>
                <w:rFonts w:ascii="Times New Roman" w:hAnsi="Times New Roman" w:cs="Times New Roman"/>
                <w:sz w:val="24"/>
                <w:szCs w:val="24"/>
              </w:rPr>
            </w:pPr>
          </w:p>
          <w:p w14:paraId="3DF2C575">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ЛР 1 – ЛР 11</w:t>
            </w:r>
          </w:p>
        </w:tc>
      </w:tr>
      <w:tr w14:paraId="6586D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517E0B7C">
            <w:pPr>
              <w:spacing w:after="0" w:line="240" w:lineRule="auto"/>
              <w:jc w:val="both"/>
              <w:rPr>
                <w:rFonts w:ascii="Times New Roman" w:hAnsi="Times New Roman" w:cs="Times New Roman"/>
                <w:b/>
                <w:bCs/>
                <w:sz w:val="24"/>
                <w:szCs w:val="24"/>
              </w:rPr>
            </w:pPr>
          </w:p>
        </w:tc>
        <w:tc>
          <w:tcPr>
            <w:tcW w:w="2705" w:type="pct"/>
          </w:tcPr>
          <w:p w14:paraId="6B8B7B5F">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Понятие метод управления. Система методов управления: административные, экономические, социально-психологические, их характеристика и область применения. Особенности применения тех или иных методов управления на транспортном предприятии (организации)</w:t>
            </w:r>
          </w:p>
        </w:tc>
        <w:tc>
          <w:tcPr>
            <w:tcW w:w="634" w:type="pct"/>
            <w:vAlign w:val="center"/>
          </w:tcPr>
          <w:p w14:paraId="6108D7DB">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4</w:t>
            </w:r>
          </w:p>
        </w:tc>
        <w:tc>
          <w:tcPr>
            <w:tcW w:w="825" w:type="pct"/>
            <w:vMerge w:val="continue"/>
          </w:tcPr>
          <w:p w14:paraId="2B4DDF93">
            <w:pPr>
              <w:suppressAutoHyphens/>
              <w:spacing w:after="0" w:line="240" w:lineRule="auto"/>
              <w:jc w:val="center"/>
              <w:rPr>
                <w:rFonts w:ascii="Times New Roman" w:hAnsi="Times New Roman" w:cs="Times New Roman"/>
                <w:sz w:val="24"/>
                <w:szCs w:val="24"/>
              </w:rPr>
            </w:pPr>
          </w:p>
        </w:tc>
      </w:tr>
      <w:tr w14:paraId="0B426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restart"/>
          </w:tcPr>
          <w:p w14:paraId="01E39C3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1.6. </w:t>
            </w:r>
            <w:r>
              <w:rPr>
                <w:rFonts w:ascii="Times New Roman" w:hAnsi="Times New Roman" w:cs="Times New Roman"/>
                <w:b/>
                <w:bCs/>
                <w:color w:val="000000"/>
                <w:sz w:val="24"/>
                <w:szCs w:val="24"/>
                <w:shd w:val="clear" w:color="auto" w:fill="FFFFFF"/>
              </w:rPr>
              <w:t xml:space="preserve">Коммуникации </w:t>
            </w:r>
            <w:r>
              <w:rPr>
                <w:rFonts w:ascii="Times New Roman" w:hAnsi="Times New Roman" w:cs="Times New Roman"/>
                <w:b/>
                <w:bCs/>
                <w:color w:val="000000"/>
                <w:sz w:val="24"/>
                <w:szCs w:val="24"/>
                <w:shd w:val="clear" w:color="auto" w:fill="FFFFFF"/>
              </w:rPr>
              <w:br w:type="textWrapping"/>
            </w:r>
            <w:r>
              <w:rPr>
                <w:rFonts w:ascii="Times New Roman" w:hAnsi="Times New Roman" w:cs="Times New Roman"/>
                <w:b/>
                <w:bCs/>
                <w:color w:val="000000"/>
                <w:sz w:val="24"/>
                <w:szCs w:val="24"/>
                <w:shd w:val="clear" w:color="auto" w:fill="FFFFFF"/>
              </w:rPr>
              <w:t>в менеджменте</w:t>
            </w:r>
          </w:p>
        </w:tc>
        <w:tc>
          <w:tcPr>
            <w:tcW w:w="2705" w:type="pct"/>
          </w:tcPr>
          <w:p w14:paraId="13ED0FB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0880FDF6">
            <w:pPr>
              <w:spacing w:after="0" w:line="240" w:lineRule="auto"/>
              <w:jc w:val="center"/>
              <w:rPr>
                <w:rFonts w:ascii="Times New Roman" w:hAnsi="Times New Roman" w:cs="Times New Roman"/>
                <w:b/>
                <w:bCs/>
                <w:sz w:val="24"/>
                <w:szCs w:val="24"/>
              </w:rPr>
            </w:pPr>
            <w:r>
              <w:rPr>
                <w:rFonts w:ascii="Times New Roman" w:hAnsi="Times New Roman" w:cs="Times New Roman"/>
                <w:b/>
                <w:bCs/>
                <w:iCs/>
                <w:sz w:val="24"/>
                <w:szCs w:val="24"/>
              </w:rPr>
              <w:t>4</w:t>
            </w:r>
          </w:p>
        </w:tc>
        <w:tc>
          <w:tcPr>
            <w:tcW w:w="825" w:type="pct"/>
            <w:vMerge w:val="restart"/>
          </w:tcPr>
          <w:p w14:paraId="1C1A93D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692AC6E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291CF4B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56E3F8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02B97F30">
            <w:pPr>
              <w:suppressAutoHyphens/>
              <w:spacing w:after="0" w:line="240" w:lineRule="auto"/>
              <w:jc w:val="center"/>
              <w:rPr>
                <w:rFonts w:ascii="Times New Roman" w:hAnsi="Times New Roman" w:cs="Times New Roman"/>
                <w:sz w:val="24"/>
                <w:szCs w:val="24"/>
              </w:rPr>
            </w:pPr>
          </w:p>
          <w:p w14:paraId="338EE05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ЛР 1 – ЛР 11</w:t>
            </w:r>
          </w:p>
        </w:tc>
      </w:tr>
      <w:tr w14:paraId="785C2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36" w:type="pct"/>
            <w:vMerge w:val="continue"/>
          </w:tcPr>
          <w:p w14:paraId="0D257601">
            <w:pPr>
              <w:spacing w:after="0" w:line="240" w:lineRule="auto"/>
              <w:rPr>
                <w:rFonts w:ascii="Times New Roman" w:hAnsi="Times New Roman" w:cs="Times New Roman"/>
                <w:b/>
                <w:bCs/>
                <w:sz w:val="24"/>
                <w:szCs w:val="24"/>
              </w:rPr>
            </w:pPr>
          </w:p>
        </w:tc>
        <w:tc>
          <w:tcPr>
            <w:tcW w:w="2705" w:type="pct"/>
          </w:tcPr>
          <w:p w14:paraId="712CC729">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Понятие и назначение информации и коммуникаций в менеджменте. Виды коммуникаций. Коммуникационный процесс. Элементы коммуникационного процесса. Барьеры в коммуникации. Коммуникационные сети в организации. Виды коммуникационных сетей. Характеристика коммуникационных сетей. Этикет делового общения и его значение при организации коммуникации</w:t>
            </w:r>
          </w:p>
        </w:tc>
        <w:tc>
          <w:tcPr>
            <w:tcW w:w="634" w:type="pct"/>
            <w:vAlign w:val="center"/>
          </w:tcPr>
          <w:p w14:paraId="5DE15A5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5" w:type="pct"/>
            <w:vMerge w:val="continue"/>
          </w:tcPr>
          <w:p w14:paraId="29533670">
            <w:pPr>
              <w:spacing w:after="0" w:line="240" w:lineRule="auto"/>
              <w:rPr>
                <w:rFonts w:ascii="Times New Roman" w:hAnsi="Times New Roman" w:cs="Times New Roman"/>
                <w:b/>
                <w:bCs/>
                <w:sz w:val="24"/>
                <w:szCs w:val="24"/>
              </w:rPr>
            </w:pPr>
          </w:p>
        </w:tc>
      </w:tr>
      <w:tr w14:paraId="451E2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836" w:type="pct"/>
            <w:vMerge w:val="restart"/>
          </w:tcPr>
          <w:p w14:paraId="0313900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1.7. Процесс принятия решений</w:t>
            </w:r>
          </w:p>
        </w:tc>
        <w:tc>
          <w:tcPr>
            <w:tcW w:w="2705" w:type="pct"/>
          </w:tcPr>
          <w:p w14:paraId="2088F5C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414A4EC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4/2</w:t>
            </w:r>
          </w:p>
        </w:tc>
        <w:tc>
          <w:tcPr>
            <w:tcW w:w="825" w:type="pct"/>
            <w:vMerge w:val="continue"/>
          </w:tcPr>
          <w:p w14:paraId="7F56EF10">
            <w:pPr>
              <w:spacing w:after="0" w:line="240" w:lineRule="auto"/>
              <w:rPr>
                <w:rFonts w:ascii="Times New Roman" w:hAnsi="Times New Roman" w:cs="Times New Roman"/>
                <w:b/>
                <w:bCs/>
                <w:sz w:val="24"/>
                <w:szCs w:val="24"/>
              </w:rPr>
            </w:pPr>
          </w:p>
        </w:tc>
      </w:tr>
      <w:tr w14:paraId="0ADC5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31563908">
            <w:pPr>
              <w:spacing w:after="0" w:line="240" w:lineRule="auto"/>
              <w:rPr>
                <w:rFonts w:ascii="Times New Roman" w:hAnsi="Times New Roman" w:cs="Times New Roman"/>
                <w:b/>
                <w:bCs/>
                <w:sz w:val="24"/>
                <w:szCs w:val="24"/>
              </w:rPr>
            </w:pPr>
          </w:p>
        </w:tc>
        <w:tc>
          <w:tcPr>
            <w:tcW w:w="2705" w:type="pct"/>
          </w:tcPr>
          <w:p w14:paraId="53D6B9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Методы и способы принятия решений. Управленческое решение: понятие, классификация. Этапы принятия управленческого решения. Методы принятия управленческих решений.</w:t>
            </w:r>
          </w:p>
        </w:tc>
        <w:tc>
          <w:tcPr>
            <w:tcW w:w="634" w:type="pct"/>
            <w:vAlign w:val="center"/>
          </w:tcPr>
          <w:p w14:paraId="6FA5BBA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5" w:type="pct"/>
            <w:vMerge w:val="continue"/>
          </w:tcPr>
          <w:p w14:paraId="441C4052">
            <w:pPr>
              <w:spacing w:after="0" w:line="240" w:lineRule="auto"/>
              <w:rPr>
                <w:rFonts w:ascii="Times New Roman" w:hAnsi="Times New Roman" w:cs="Times New Roman"/>
                <w:b/>
                <w:bCs/>
                <w:sz w:val="24"/>
                <w:szCs w:val="24"/>
              </w:rPr>
            </w:pPr>
          </w:p>
        </w:tc>
      </w:tr>
      <w:tr w14:paraId="59E08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836" w:type="pct"/>
            <w:vMerge w:val="continue"/>
          </w:tcPr>
          <w:p w14:paraId="4203FEE3">
            <w:pPr>
              <w:spacing w:after="0" w:line="240" w:lineRule="auto"/>
              <w:rPr>
                <w:rFonts w:ascii="Times New Roman" w:hAnsi="Times New Roman" w:cs="Times New Roman"/>
                <w:b/>
                <w:bCs/>
                <w:sz w:val="24"/>
                <w:szCs w:val="24"/>
              </w:rPr>
            </w:pPr>
          </w:p>
        </w:tc>
        <w:tc>
          <w:tcPr>
            <w:tcW w:w="2705" w:type="pct"/>
          </w:tcPr>
          <w:p w14:paraId="2E5625A7">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39EF53A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25" w:type="pct"/>
            <w:vMerge w:val="continue"/>
          </w:tcPr>
          <w:p w14:paraId="2D6A1626">
            <w:pPr>
              <w:spacing w:after="0" w:line="240" w:lineRule="auto"/>
              <w:rPr>
                <w:rFonts w:ascii="Times New Roman" w:hAnsi="Times New Roman" w:cs="Times New Roman"/>
                <w:b/>
                <w:bCs/>
                <w:sz w:val="24"/>
                <w:szCs w:val="24"/>
              </w:rPr>
            </w:pPr>
          </w:p>
        </w:tc>
      </w:tr>
      <w:tr w14:paraId="087F9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15527906">
            <w:pPr>
              <w:spacing w:after="0" w:line="240" w:lineRule="auto"/>
              <w:rPr>
                <w:rFonts w:ascii="Times New Roman" w:hAnsi="Times New Roman" w:cs="Times New Roman"/>
                <w:b/>
                <w:bCs/>
                <w:sz w:val="24"/>
                <w:szCs w:val="24"/>
              </w:rPr>
            </w:pPr>
          </w:p>
        </w:tc>
        <w:tc>
          <w:tcPr>
            <w:tcW w:w="2705" w:type="pct"/>
          </w:tcPr>
          <w:p w14:paraId="17F98D8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Практическая работа № 7 </w:t>
            </w:r>
            <w:r>
              <w:rPr>
                <w:rFonts w:ascii="Times New Roman" w:hAnsi="Times New Roman" w:cs="Times New Roman"/>
                <w:sz w:val="24"/>
                <w:szCs w:val="24"/>
              </w:rPr>
              <w:t>Решение ситуационных задач по принятию решений в профессиональной деятельности</w:t>
            </w:r>
          </w:p>
        </w:tc>
        <w:tc>
          <w:tcPr>
            <w:tcW w:w="634" w:type="pct"/>
            <w:vAlign w:val="center"/>
          </w:tcPr>
          <w:p w14:paraId="5BB776A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25" w:type="pct"/>
            <w:vMerge w:val="continue"/>
          </w:tcPr>
          <w:p w14:paraId="284F626C">
            <w:pPr>
              <w:spacing w:after="0" w:line="240" w:lineRule="auto"/>
              <w:rPr>
                <w:rFonts w:ascii="Times New Roman" w:hAnsi="Times New Roman" w:cs="Times New Roman"/>
                <w:b/>
                <w:bCs/>
                <w:sz w:val="24"/>
                <w:szCs w:val="24"/>
              </w:rPr>
            </w:pPr>
          </w:p>
        </w:tc>
      </w:tr>
      <w:tr w14:paraId="14260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836" w:type="pct"/>
            <w:vMerge w:val="restart"/>
          </w:tcPr>
          <w:p w14:paraId="210ABF5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Тема 1.8. Лидерство, руководство </w:t>
            </w:r>
            <w:r>
              <w:rPr>
                <w:rFonts w:ascii="Times New Roman" w:hAnsi="Times New Roman" w:cs="Times New Roman"/>
                <w:b/>
                <w:bCs/>
                <w:sz w:val="24"/>
                <w:szCs w:val="24"/>
              </w:rPr>
              <w:br w:type="textWrapping"/>
            </w:r>
            <w:r>
              <w:rPr>
                <w:rFonts w:ascii="Times New Roman" w:hAnsi="Times New Roman" w:cs="Times New Roman"/>
                <w:b/>
                <w:bCs/>
                <w:sz w:val="24"/>
                <w:szCs w:val="24"/>
              </w:rPr>
              <w:t>и партнерство</w:t>
            </w:r>
          </w:p>
        </w:tc>
        <w:tc>
          <w:tcPr>
            <w:tcW w:w="2705" w:type="pct"/>
          </w:tcPr>
          <w:p w14:paraId="345A7AF1">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0E2B3457">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4/2</w:t>
            </w:r>
          </w:p>
        </w:tc>
        <w:tc>
          <w:tcPr>
            <w:tcW w:w="825" w:type="pct"/>
            <w:vMerge w:val="restart"/>
          </w:tcPr>
          <w:p w14:paraId="6768BB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2D615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 01 – ОК. 09</w:t>
            </w:r>
          </w:p>
          <w:p w14:paraId="0A4B676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p w14:paraId="09CB13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2.1 -ПК 2.9</w:t>
            </w:r>
          </w:p>
          <w:p w14:paraId="4EC314C2">
            <w:pPr>
              <w:suppressAutoHyphens/>
              <w:spacing w:after="0" w:line="240" w:lineRule="auto"/>
              <w:jc w:val="center"/>
              <w:rPr>
                <w:rFonts w:ascii="Times New Roman" w:hAnsi="Times New Roman" w:cs="Times New Roman"/>
                <w:sz w:val="24"/>
                <w:szCs w:val="24"/>
              </w:rPr>
            </w:pPr>
          </w:p>
          <w:p w14:paraId="7D03C193">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ЛР 1 – ЛР 11</w:t>
            </w:r>
          </w:p>
        </w:tc>
      </w:tr>
      <w:tr w14:paraId="7421A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130CE607">
            <w:pPr>
              <w:spacing w:after="0" w:line="240" w:lineRule="auto"/>
              <w:rPr>
                <w:rFonts w:ascii="Times New Roman" w:hAnsi="Times New Roman" w:cs="Times New Roman"/>
                <w:b/>
                <w:bCs/>
                <w:sz w:val="24"/>
                <w:szCs w:val="24"/>
              </w:rPr>
            </w:pPr>
          </w:p>
        </w:tc>
        <w:tc>
          <w:tcPr>
            <w:tcW w:w="2705" w:type="pct"/>
          </w:tcPr>
          <w:p w14:paraId="70E1475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Лидерство. Типы лидеров. Качества лидера. Понятие власть. Стиль руководства: понятие, классификация. Одномерные стили руководства, их характеристика. Многомерные стили руководства, их характеристика Решётка менеджмента</w:t>
            </w:r>
          </w:p>
        </w:tc>
        <w:tc>
          <w:tcPr>
            <w:tcW w:w="634" w:type="pct"/>
            <w:vAlign w:val="center"/>
          </w:tcPr>
          <w:p w14:paraId="0D7B1300">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5" w:type="pct"/>
            <w:vMerge w:val="continue"/>
          </w:tcPr>
          <w:p w14:paraId="4594AF9B">
            <w:pPr>
              <w:spacing w:after="0" w:line="240" w:lineRule="auto"/>
              <w:rPr>
                <w:rFonts w:ascii="Times New Roman" w:hAnsi="Times New Roman" w:cs="Times New Roman"/>
                <w:b/>
                <w:bCs/>
                <w:sz w:val="24"/>
                <w:szCs w:val="24"/>
              </w:rPr>
            </w:pPr>
          </w:p>
        </w:tc>
      </w:tr>
      <w:tr w14:paraId="4668F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36" w:type="pct"/>
            <w:vMerge w:val="continue"/>
          </w:tcPr>
          <w:p w14:paraId="4A248DD4">
            <w:pPr>
              <w:spacing w:after="0" w:line="240" w:lineRule="auto"/>
              <w:rPr>
                <w:rFonts w:ascii="Times New Roman" w:hAnsi="Times New Roman" w:cs="Times New Roman"/>
                <w:b/>
                <w:bCs/>
                <w:sz w:val="24"/>
                <w:szCs w:val="24"/>
              </w:rPr>
            </w:pPr>
          </w:p>
        </w:tc>
        <w:tc>
          <w:tcPr>
            <w:tcW w:w="2705" w:type="pct"/>
          </w:tcPr>
          <w:p w14:paraId="7761E93C">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023DA03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25" w:type="pct"/>
            <w:vMerge w:val="continue"/>
          </w:tcPr>
          <w:p w14:paraId="1138AD9C">
            <w:pPr>
              <w:spacing w:after="0" w:line="240" w:lineRule="auto"/>
              <w:rPr>
                <w:rFonts w:ascii="Times New Roman" w:hAnsi="Times New Roman" w:cs="Times New Roman"/>
                <w:b/>
                <w:bCs/>
                <w:sz w:val="24"/>
                <w:szCs w:val="24"/>
              </w:rPr>
            </w:pPr>
          </w:p>
        </w:tc>
      </w:tr>
      <w:tr w14:paraId="1E135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443EBDE2">
            <w:pPr>
              <w:spacing w:after="0" w:line="240" w:lineRule="auto"/>
              <w:rPr>
                <w:rFonts w:ascii="Times New Roman" w:hAnsi="Times New Roman" w:cs="Times New Roman"/>
                <w:b/>
                <w:bCs/>
                <w:sz w:val="24"/>
                <w:szCs w:val="24"/>
              </w:rPr>
            </w:pPr>
          </w:p>
        </w:tc>
        <w:tc>
          <w:tcPr>
            <w:tcW w:w="2705" w:type="pct"/>
          </w:tcPr>
          <w:p w14:paraId="360759C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Практическая работа № 8 </w:t>
            </w:r>
            <w:r>
              <w:rPr>
                <w:rFonts w:ascii="Times New Roman" w:hAnsi="Times New Roman" w:cs="Times New Roman"/>
                <w:sz w:val="24"/>
                <w:szCs w:val="24"/>
              </w:rPr>
              <w:t>Решение ситуационных задач по теме «Психология управления личностью. Психология управления коллективом»</w:t>
            </w:r>
          </w:p>
        </w:tc>
        <w:tc>
          <w:tcPr>
            <w:tcW w:w="634" w:type="pct"/>
            <w:vAlign w:val="center"/>
          </w:tcPr>
          <w:p w14:paraId="530ADBA3">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25" w:type="pct"/>
            <w:vMerge w:val="continue"/>
          </w:tcPr>
          <w:p w14:paraId="6298E197">
            <w:pPr>
              <w:spacing w:after="0" w:line="240" w:lineRule="auto"/>
              <w:rPr>
                <w:rFonts w:ascii="Times New Roman" w:hAnsi="Times New Roman" w:cs="Times New Roman"/>
                <w:b/>
                <w:bCs/>
                <w:sz w:val="24"/>
                <w:szCs w:val="24"/>
              </w:rPr>
            </w:pPr>
          </w:p>
        </w:tc>
      </w:tr>
      <w:tr w14:paraId="2988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836" w:type="pct"/>
            <w:vMerge w:val="restart"/>
          </w:tcPr>
          <w:p w14:paraId="66AAA707">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 1.9. Управление персоналом</w:t>
            </w:r>
          </w:p>
        </w:tc>
        <w:tc>
          <w:tcPr>
            <w:tcW w:w="2705" w:type="pct"/>
          </w:tcPr>
          <w:p w14:paraId="3BD6991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w:t>
            </w:r>
          </w:p>
        </w:tc>
        <w:tc>
          <w:tcPr>
            <w:tcW w:w="634" w:type="pct"/>
            <w:vAlign w:val="center"/>
          </w:tcPr>
          <w:p w14:paraId="32BC40F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4/2</w:t>
            </w:r>
          </w:p>
        </w:tc>
        <w:tc>
          <w:tcPr>
            <w:tcW w:w="825" w:type="pct"/>
            <w:vMerge w:val="continue"/>
          </w:tcPr>
          <w:p w14:paraId="06F614CA">
            <w:pPr>
              <w:suppressAutoHyphens/>
              <w:spacing w:after="0" w:line="240" w:lineRule="auto"/>
              <w:jc w:val="center"/>
              <w:rPr>
                <w:rFonts w:ascii="Times New Roman" w:hAnsi="Times New Roman" w:cs="Times New Roman"/>
                <w:b/>
                <w:bCs/>
                <w:sz w:val="24"/>
                <w:szCs w:val="24"/>
              </w:rPr>
            </w:pPr>
          </w:p>
        </w:tc>
      </w:tr>
      <w:tr w14:paraId="34928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vMerge w:val="continue"/>
          </w:tcPr>
          <w:p w14:paraId="6D70949D">
            <w:pPr>
              <w:spacing w:after="0" w:line="240" w:lineRule="auto"/>
              <w:rPr>
                <w:rFonts w:ascii="Times New Roman" w:hAnsi="Times New Roman" w:cs="Times New Roman"/>
                <w:b/>
                <w:bCs/>
                <w:sz w:val="24"/>
                <w:szCs w:val="24"/>
              </w:rPr>
            </w:pPr>
          </w:p>
        </w:tc>
        <w:tc>
          <w:tcPr>
            <w:tcW w:w="2705" w:type="pct"/>
          </w:tcPr>
          <w:p w14:paraId="13023B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История возникновения науки управления персоналом. Управление персоналом и эффективность деятельности организации. Осуществление деятельности по управлению персоналом. Подбор персонала, понятие и назначение. Методы отбора персонала, их характеристика. Роль индивидуально – психологических особенностей личности в профессиональной пригодности. Адаптация на рабочем месте. Классификация видов адаптации. Обучение персонала</w:t>
            </w:r>
          </w:p>
        </w:tc>
        <w:tc>
          <w:tcPr>
            <w:tcW w:w="634" w:type="pct"/>
            <w:vAlign w:val="center"/>
          </w:tcPr>
          <w:p w14:paraId="57BA2F9A">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5" w:type="pct"/>
            <w:vMerge w:val="continue"/>
          </w:tcPr>
          <w:p w14:paraId="1CC10967">
            <w:pPr>
              <w:spacing w:after="0" w:line="240" w:lineRule="auto"/>
              <w:rPr>
                <w:rFonts w:ascii="Times New Roman" w:hAnsi="Times New Roman" w:cs="Times New Roman"/>
                <w:b/>
                <w:bCs/>
                <w:sz w:val="24"/>
                <w:szCs w:val="24"/>
              </w:rPr>
            </w:pPr>
          </w:p>
        </w:tc>
      </w:tr>
      <w:tr w14:paraId="18552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36" w:type="pct"/>
          </w:tcPr>
          <w:p w14:paraId="738B211D">
            <w:pPr>
              <w:spacing w:after="0" w:line="240" w:lineRule="auto"/>
              <w:rPr>
                <w:rFonts w:ascii="Times New Roman" w:hAnsi="Times New Roman" w:cs="Times New Roman"/>
                <w:b/>
                <w:bCs/>
                <w:sz w:val="24"/>
                <w:szCs w:val="24"/>
              </w:rPr>
            </w:pPr>
          </w:p>
        </w:tc>
        <w:tc>
          <w:tcPr>
            <w:tcW w:w="2705" w:type="pct"/>
          </w:tcPr>
          <w:p w14:paraId="3B824ED8">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В том числе практических и лабораторных занятий</w:t>
            </w:r>
          </w:p>
        </w:tc>
        <w:tc>
          <w:tcPr>
            <w:tcW w:w="634" w:type="pct"/>
            <w:vAlign w:val="center"/>
          </w:tcPr>
          <w:p w14:paraId="111791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25" w:type="pct"/>
            <w:vMerge w:val="continue"/>
          </w:tcPr>
          <w:p w14:paraId="502E3933">
            <w:pPr>
              <w:spacing w:after="0" w:line="240" w:lineRule="auto"/>
              <w:rPr>
                <w:rFonts w:ascii="Times New Roman" w:hAnsi="Times New Roman" w:cs="Times New Roman"/>
                <w:b/>
                <w:bCs/>
                <w:sz w:val="24"/>
                <w:szCs w:val="24"/>
              </w:rPr>
            </w:pPr>
          </w:p>
        </w:tc>
      </w:tr>
      <w:tr w14:paraId="0EC1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tcPr>
          <w:p w14:paraId="15DA4342">
            <w:pPr>
              <w:spacing w:after="0" w:line="240" w:lineRule="auto"/>
              <w:rPr>
                <w:rFonts w:ascii="Times New Roman" w:hAnsi="Times New Roman" w:cs="Times New Roman"/>
                <w:b/>
                <w:bCs/>
                <w:sz w:val="24"/>
                <w:szCs w:val="24"/>
              </w:rPr>
            </w:pPr>
          </w:p>
        </w:tc>
        <w:tc>
          <w:tcPr>
            <w:tcW w:w="2705" w:type="pct"/>
          </w:tcPr>
          <w:p w14:paraId="7152ECF3">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Практическая работа № 9 </w:t>
            </w:r>
            <w:r>
              <w:rPr>
                <w:rFonts w:ascii="Times New Roman" w:hAnsi="Times New Roman" w:cs="Times New Roman"/>
                <w:sz w:val="24"/>
                <w:szCs w:val="24"/>
              </w:rPr>
              <w:t>Решение ситуационных задач по теме «Психология управления личностью. Психология управления коллективом»</w:t>
            </w:r>
          </w:p>
        </w:tc>
        <w:tc>
          <w:tcPr>
            <w:tcW w:w="634" w:type="pct"/>
            <w:vAlign w:val="center"/>
          </w:tcPr>
          <w:p w14:paraId="15592C6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825" w:type="pct"/>
            <w:vMerge w:val="continue"/>
          </w:tcPr>
          <w:p w14:paraId="1909244B">
            <w:pPr>
              <w:spacing w:after="0" w:line="240" w:lineRule="auto"/>
              <w:rPr>
                <w:rFonts w:ascii="Times New Roman" w:hAnsi="Times New Roman" w:cs="Times New Roman"/>
                <w:b/>
                <w:bCs/>
                <w:sz w:val="24"/>
                <w:szCs w:val="24"/>
              </w:rPr>
            </w:pPr>
          </w:p>
        </w:tc>
      </w:tr>
      <w:tr w14:paraId="357EA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836" w:type="pct"/>
          </w:tcPr>
          <w:p w14:paraId="3A8C4FE4">
            <w:pPr>
              <w:spacing w:after="0" w:line="240" w:lineRule="auto"/>
              <w:rPr>
                <w:rFonts w:ascii="Times New Roman" w:hAnsi="Times New Roman" w:cs="Times New Roman"/>
                <w:b/>
                <w:bCs/>
                <w:sz w:val="24"/>
                <w:szCs w:val="24"/>
              </w:rPr>
            </w:pPr>
          </w:p>
        </w:tc>
        <w:tc>
          <w:tcPr>
            <w:tcW w:w="2705" w:type="pct"/>
          </w:tcPr>
          <w:p w14:paraId="33E1AC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Самостоятельная работа обучающихся</w:t>
            </w:r>
          </w:p>
        </w:tc>
        <w:tc>
          <w:tcPr>
            <w:tcW w:w="634" w:type="pct"/>
            <w:vAlign w:val="center"/>
          </w:tcPr>
          <w:p w14:paraId="73AC3FA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825" w:type="pct"/>
          </w:tcPr>
          <w:p w14:paraId="32139D1A">
            <w:pPr>
              <w:spacing w:after="0" w:line="240" w:lineRule="auto"/>
              <w:rPr>
                <w:rFonts w:ascii="Times New Roman" w:hAnsi="Times New Roman" w:cs="Times New Roman"/>
                <w:b/>
                <w:bCs/>
                <w:sz w:val="24"/>
                <w:szCs w:val="24"/>
              </w:rPr>
            </w:pPr>
          </w:p>
        </w:tc>
      </w:tr>
      <w:tr w14:paraId="3EE6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1" w:type="pct"/>
            <w:gridSpan w:val="2"/>
          </w:tcPr>
          <w:p w14:paraId="4375A7CD">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Промежуточная аттестация – экзамен  </w:t>
            </w:r>
          </w:p>
        </w:tc>
        <w:tc>
          <w:tcPr>
            <w:tcW w:w="634" w:type="pct"/>
            <w:vAlign w:val="center"/>
          </w:tcPr>
          <w:p w14:paraId="13B34CA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825" w:type="pct"/>
          </w:tcPr>
          <w:p w14:paraId="60913D39">
            <w:pPr>
              <w:spacing w:after="0" w:line="240" w:lineRule="auto"/>
              <w:rPr>
                <w:rFonts w:ascii="Times New Roman" w:hAnsi="Times New Roman" w:cs="Times New Roman"/>
                <w:b/>
                <w:i/>
                <w:sz w:val="24"/>
                <w:szCs w:val="24"/>
              </w:rPr>
            </w:pPr>
          </w:p>
        </w:tc>
      </w:tr>
      <w:tr w14:paraId="6452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541" w:type="pct"/>
            <w:gridSpan w:val="2"/>
          </w:tcPr>
          <w:p w14:paraId="2DA027B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Всего по ОП. 07</w:t>
            </w:r>
          </w:p>
        </w:tc>
        <w:tc>
          <w:tcPr>
            <w:tcW w:w="634" w:type="pct"/>
            <w:vAlign w:val="center"/>
          </w:tcPr>
          <w:p w14:paraId="742103A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825" w:type="pct"/>
          </w:tcPr>
          <w:p w14:paraId="31960BE4">
            <w:pPr>
              <w:spacing w:after="0" w:line="240" w:lineRule="auto"/>
              <w:rPr>
                <w:rFonts w:ascii="Times New Roman" w:hAnsi="Times New Roman" w:cs="Times New Roman"/>
                <w:b/>
                <w:bCs/>
                <w:i/>
                <w:sz w:val="24"/>
                <w:szCs w:val="24"/>
              </w:rPr>
            </w:pPr>
          </w:p>
        </w:tc>
      </w:tr>
    </w:tbl>
    <w:p w14:paraId="5B203E13">
      <w:pPr>
        <w:suppressAutoHyphens/>
        <w:jc w:val="both"/>
        <w:rPr>
          <w:rFonts w:ascii="Times New Roman" w:hAnsi="Times New Roman" w:cs="Times New Roman"/>
          <w:bCs/>
          <w:i/>
        </w:rPr>
      </w:pPr>
    </w:p>
    <w:p w14:paraId="7EFA422E">
      <w:pPr>
        <w:spacing w:before="120" w:after="120" w:line="240" w:lineRule="auto"/>
        <w:rPr>
          <w:rFonts w:ascii="Times New Roman" w:hAnsi="Times New Roman" w:cs="Times New Roman"/>
          <w:i/>
          <w:sz w:val="24"/>
          <w:szCs w:val="24"/>
          <w:lang w:val="zh-CN" w:eastAsia="zh-CN"/>
        </w:rPr>
        <w:sectPr>
          <w:pgSz w:w="16840" w:h="11907" w:orient="landscape"/>
          <w:pgMar w:top="851" w:right="1134" w:bottom="851" w:left="992" w:header="709" w:footer="709" w:gutter="0"/>
          <w:cols w:space="720" w:num="1"/>
        </w:sectPr>
      </w:pPr>
    </w:p>
    <w:p w14:paraId="61C9D266">
      <w:pPr>
        <w:jc w:val="center"/>
        <w:rPr>
          <w:rFonts w:ascii="Times New Roman" w:hAnsi="Times New Roman" w:cs="Times New Roman"/>
          <w:b/>
          <w:bCs/>
        </w:rPr>
      </w:pPr>
      <w:r>
        <w:rPr>
          <w:rFonts w:ascii="Times New Roman" w:hAnsi="Times New Roman" w:cs="Times New Roman"/>
          <w:b/>
          <w:bCs/>
        </w:rPr>
        <w:t>3. УСЛОВИЯ РЕАЛИЗАЦИИ УЧЕБНОЙ ДИСЦИПЛИНЫ</w:t>
      </w:r>
    </w:p>
    <w:p w14:paraId="16997E4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3.1. Для реализации программы учебной дисциплины предусмотрены следующие специальные помещения:</w:t>
      </w:r>
    </w:p>
    <w:p w14:paraId="12AB0137">
      <w:pPr>
        <w:suppressAutoHyphens/>
        <w:spacing w:after="0" w:line="240" w:lineRule="auto"/>
        <w:ind w:firstLine="709"/>
        <w:jc w:val="both"/>
        <w:rPr>
          <w:rFonts w:ascii="Times New Roman" w:hAnsi="Times New Roman" w:cs="Times New Roman"/>
          <w:bCs/>
          <w:iCs/>
          <w:sz w:val="28"/>
          <w:szCs w:val="24"/>
        </w:rPr>
      </w:pPr>
      <w:r>
        <w:rPr>
          <w:rFonts w:ascii="Times New Roman" w:hAnsi="Times New Roman" w:cs="Times New Roman"/>
          <w:sz w:val="28"/>
          <w:szCs w:val="28"/>
        </w:rPr>
        <w:t xml:space="preserve">Кабинет </w:t>
      </w:r>
      <w:r>
        <w:rPr>
          <w:rFonts w:ascii="Times New Roman" w:hAnsi="Times New Roman" w:cs="Times New Roman"/>
          <w:bCs/>
          <w:iCs/>
          <w:sz w:val="24"/>
          <w:szCs w:val="24"/>
        </w:rPr>
        <w:t>«</w:t>
      </w:r>
      <w:r>
        <w:rPr>
          <w:rFonts w:ascii="Times New Roman" w:hAnsi="Times New Roman" w:cs="Times New Roman"/>
          <w:bCs/>
          <w:iCs/>
          <w:sz w:val="28"/>
          <w:szCs w:val="24"/>
        </w:rPr>
        <w:t>Социально-гуманитарных и математических дисциплин»</w:t>
      </w:r>
    </w:p>
    <w:p w14:paraId="4B9745EE">
      <w:pPr>
        <w:suppressAutoHyphens/>
        <w:spacing w:after="0" w:line="240" w:lineRule="auto"/>
        <w:ind w:firstLine="709"/>
        <w:jc w:val="both"/>
        <w:rPr>
          <w:rFonts w:ascii="Times New Roman" w:hAnsi="Times New Roman" w:cs="Times New Roman"/>
          <w:i/>
          <w:sz w:val="28"/>
          <w:szCs w:val="24"/>
        </w:rPr>
      </w:pPr>
    </w:p>
    <w:tbl>
      <w:tblPr>
        <w:tblStyle w:val="12"/>
        <w:tblW w:w="49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6055"/>
        <w:gridCol w:w="2889"/>
      </w:tblGrid>
      <w:tr w14:paraId="10A0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vAlign w:val="center"/>
          </w:tcPr>
          <w:p w14:paraId="455A63D0">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w:t>
            </w:r>
          </w:p>
        </w:tc>
        <w:tc>
          <w:tcPr>
            <w:tcW w:w="3200" w:type="pct"/>
            <w:shd w:val="clear" w:color="auto" w:fill="auto"/>
            <w:vAlign w:val="center"/>
          </w:tcPr>
          <w:p w14:paraId="37B3EB52">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Наименование оборудования</w:t>
            </w:r>
          </w:p>
        </w:tc>
        <w:tc>
          <w:tcPr>
            <w:tcW w:w="1527" w:type="pct"/>
            <w:shd w:val="clear" w:color="auto" w:fill="auto"/>
            <w:vAlign w:val="center"/>
          </w:tcPr>
          <w:p w14:paraId="0C576A94">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Техническое описание</w:t>
            </w:r>
          </w:p>
        </w:tc>
      </w:tr>
      <w:tr w14:paraId="05F2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76CF3361">
            <w:pPr>
              <w:snapToGrid w:val="0"/>
              <w:spacing w:after="0" w:line="240" w:lineRule="auto"/>
              <w:rPr>
                <w:rFonts w:ascii="Times New Roman" w:hAnsi="Times New Roman" w:cs="Times New Roman"/>
                <w:b/>
                <w:bCs/>
                <w:iCs/>
                <w:sz w:val="24"/>
                <w:szCs w:val="28"/>
                <w:lang w:eastAsia="en-US"/>
              </w:rPr>
            </w:pPr>
            <w:r>
              <w:rPr>
                <w:rFonts w:ascii="Times New Roman" w:hAnsi="Times New Roman" w:cs="Times New Roman"/>
                <w:b/>
                <w:bCs/>
                <w:iCs/>
                <w:sz w:val="24"/>
                <w:szCs w:val="28"/>
                <w:lang w:val="en-US" w:eastAsia="en-US"/>
              </w:rPr>
              <w:t>I</w:t>
            </w:r>
            <w:r>
              <w:rPr>
                <w:rFonts w:ascii="Times New Roman" w:hAnsi="Times New Roman" w:cs="Times New Roman"/>
                <w:b/>
                <w:bCs/>
                <w:iCs/>
                <w:sz w:val="24"/>
                <w:szCs w:val="28"/>
                <w:lang w:eastAsia="en-US"/>
              </w:rPr>
              <w:t xml:space="preserve"> Специализированная мебель и системы хранения</w:t>
            </w:r>
          </w:p>
        </w:tc>
      </w:tr>
      <w:tr w14:paraId="70851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5646ADC4">
            <w:pPr>
              <w:snapToGrid w:val="0"/>
              <w:spacing w:after="0" w:line="240" w:lineRule="auto"/>
              <w:rPr>
                <w:rFonts w:ascii="Times New Roman" w:hAnsi="Times New Roman" w:cs="Times New Roman"/>
                <w:b/>
                <w:bCs/>
                <w:iCs/>
                <w:sz w:val="24"/>
                <w:szCs w:val="28"/>
                <w:lang w:eastAsia="en-US"/>
              </w:rPr>
            </w:pPr>
            <w:r>
              <w:rPr>
                <w:rFonts w:ascii="Times New Roman" w:hAnsi="Times New Roman" w:cs="Times New Roman"/>
                <w:b/>
                <w:bCs/>
                <w:iCs/>
                <w:sz w:val="24"/>
                <w:szCs w:val="28"/>
                <w:lang w:eastAsia="en-US"/>
              </w:rPr>
              <w:t>Основное оборудование</w:t>
            </w:r>
          </w:p>
        </w:tc>
      </w:tr>
      <w:tr w14:paraId="5924F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D681247">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c>
          <w:tcPr>
            <w:tcW w:w="3200" w:type="pct"/>
            <w:shd w:val="clear" w:color="auto" w:fill="auto"/>
          </w:tcPr>
          <w:p w14:paraId="5C920F93">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Парты</w:t>
            </w:r>
          </w:p>
        </w:tc>
        <w:tc>
          <w:tcPr>
            <w:tcW w:w="1527" w:type="pct"/>
            <w:shd w:val="clear" w:color="auto" w:fill="auto"/>
          </w:tcPr>
          <w:p w14:paraId="6A6C55D0">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15</w:t>
            </w:r>
          </w:p>
        </w:tc>
      </w:tr>
      <w:tr w14:paraId="620DD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7B1D2741">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2.</w:t>
            </w:r>
          </w:p>
        </w:tc>
        <w:tc>
          <w:tcPr>
            <w:tcW w:w="3200" w:type="pct"/>
            <w:shd w:val="clear" w:color="auto" w:fill="auto"/>
          </w:tcPr>
          <w:p w14:paraId="2877E512">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Стулья</w:t>
            </w:r>
          </w:p>
        </w:tc>
        <w:tc>
          <w:tcPr>
            <w:tcW w:w="1527" w:type="pct"/>
            <w:shd w:val="clear" w:color="auto" w:fill="auto"/>
          </w:tcPr>
          <w:p w14:paraId="1A9BB224">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30</w:t>
            </w:r>
          </w:p>
        </w:tc>
      </w:tr>
      <w:tr w14:paraId="4BA04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809CF6F">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 xml:space="preserve">3. </w:t>
            </w:r>
          </w:p>
        </w:tc>
        <w:tc>
          <w:tcPr>
            <w:tcW w:w="3200" w:type="pct"/>
            <w:shd w:val="clear" w:color="auto" w:fill="auto"/>
          </w:tcPr>
          <w:p w14:paraId="3B67B815">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Рабочее место преподавателя (стол и стул)</w:t>
            </w:r>
          </w:p>
        </w:tc>
        <w:tc>
          <w:tcPr>
            <w:tcW w:w="1527" w:type="pct"/>
            <w:shd w:val="clear" w:color="auto" w:fill="auto"/>
          </w:tcPr>
          <w:p w14:paraId="150DC08B">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1/1</w:t>
            </w:r>
          </w:p>
        </w:tc>
      </w:tr>
      <w:tr w14:paraId="66BC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6023BF8C">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4.</w:t>
            </w:r>
          </w:p>
        </w:tc>
        <w:tc>
          <w:tcPr>
            <w:tcW w:w="3200" w:type="pct"/>
            <w:shd w:val="clear" w:color="auto" w:fill="auto"/>
          </w:tcPr>
          <w:p w14:paraId="567852E5">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Шкаф</w:t>
            </w:r>
          </w:p>
        </w:tc>
        <w:tc>
          <w:tcPr>
            <w:tcW w:w="1527" w:type="pct"/>
            <w:shd w:val="clear" w:color="auto" w:fill="auto"/>
          </w:tcPr>
          <w:p w14:paraId="611110C1">
            <w:pPr>
              <w:snapToGrid w:val="0"/>
              <w:spacing w:after="0" w:line="240" w:lineRule="auto"/>
              <w:rPr>
                <w:rFonts w:ascii="Times New Roman" w:hAnsi="Times New Roman" w:cs="Times New Roman"/>
                <w:iCs/>
                <w:sz w:val="24"/>
                <w:szCs w:val="28"/>
                <w:lang w:eastAsia="en-US"/>
              </w:rPr>
            </w:pPr>
          </w:p>
        </w:tc>
      </w:tr>
      <w:tr w14:paraId="653D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6BC8E3B3">
            <w:pPr>
              <w:snapToGrid w:val="0"/>
              <w:spacing w:after="0" w:line="240" w:lineRule="auto"/>
              <w:rPr>
                <w:rFonts w:ascii="Times New Roman" w:hAnsi="Times New Roman" w:cs="Times New Roman"/>
                <w:iCs/>
                <w:sz w:val="24"/>
                <w:szCs w:val="28"/>
                <w:lang w:eastAsia="en-US"/>
              </w:rPr>
            </w:pPr>
          </w:p>
        </w:tc>
        <w:tc>
          <w:tcPr>
            <w:tcW w:w="3200" w:type="pct"/>
            <w:shd w:val="clear" w:color="auto" w:fill="auto"/>
          </w:tcPr>
          <w:p w14:paraId="14D42FC8">
            <w:pPr>
              <w:snapToGrid w:val="0"/>
              <w:spacing w:after="0" w:line="240" w:lineRule="auto"/>
              <w:rPr>
                <w:rFonts w:ascii="Times New Roman" w:hAnsi="Times New Roman" w:cs="Times New Roman"/>
                <w:iCs/>
                <w:sz w:val="24"/>
                <w:szCs w:val="28"/>
                <w:lang w:eastAsia="en-US"/>
              </w:rPr>
            </w:pPr>
          </w:p>
        </w:tc>
        <w:tc>
          <w:tcPr>
            <w:tcW w:w="1527" w:type="pct"/>
            <w:shd w:val="clear" w:color="auto" w:fill="auto"/>
          </w:tcPr>
          <w:p w14:paraId="2B39D8C2">
            <w:pPr>
              <w:snapToGrid w:val="0"/>
              <w:spacing w:after="0" w:line="240" w:lineRule="auto"/>
              <w:rPr>
                <w:rFonts w:ascii="Times New Roman" w:hAnsi="Times New Roman" w:cs="Times New Roman"/>
                <w:iCs/>
                <w:sz w:val="24"/>
                <w:szCs w:val="28"/>
                <w:lang w:eastAsia="en-US"/>
              </w:rPr>
            </w:pPr>
          </w:p>
        </w:tc>
      </w:tr>
      <w:tr w14:paraId="5499A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7EB72F2C">
            <w:pPr>
              <w:snapToGrid w:val="0"/>
              <w:spacing w:after="0" w:line="240" w:lineRule="auto"/>
              <w:rPr>
                <w:rFonts w:ascii="Times New Roman" w:hAnsi="Times New Roman" w:cs="Times New Roman"/>
                <w:iCs/>
                <w:sz w:val="24"/>
                <w:szCs w:val="28"/>
                <w:lang w:eastAsia="en-US"/>
              </w:rPr>
            </w:pPr>
            <w:r>
              <w:rPr>
                <w:rFonts w:ascii="Times New Roman" w:hAnsi="Times New Roman" w:cs="Times New Roman"/>
                <w:b/>
                <w:bCs/>
                <w:iCs/>
                <w:sz w:val="24"/>
                <w:szCs w:val="28"/>
                <w:lang w:eastAsia="en-US"/>
              </w:rPr>
              <w:t>Дополнительное оборудование</w:t>
            </w:r>
          </w:p>
        </w:tc>
      </w:tr>
      <w:tr w14:paraId="0199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tcBorders>
              <w:top w:val="single" w:color="auto" w:sz="4" w:space="0"/>
              <w:left w:val="single" w:color="auto" w:sz="4" w:space="0"/>
              <w:bottom w:val="single" w:color="auto" w:sz="4" w:space="0"/>
              <w:right w:val="single" w:color="auto" w:sz="4" w:space="0"/>
            </w:tcBorders>
            <w:shd w:val="clear" w:color="auto" w:fill="auto"/>
          </w:tcPr>
          <w:p w14:paraId="267FBFA7">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c>
          <w:tcPr>
            <w:tcW w:w="3200" w:type="pct"/>
            <w:tcBorders>
              <w:top w:val="single" w:color="auto" w:sz="4" w:space="0"/>
              <w:left w:val="single" w:color="auto" w:sz="4" w:space="0"/>
              <w:bottom w:val="single" w:color="auto" w:sz="4" w:space="0"/>
              <w:right w:val="single" w:color="auto" w:sz="4" w:space="0"/>
            </w:tcBorders>
            <w:shd w:val="clear" w:color="auto" w:fill="auto"/>
          </w:tcPr>
          <w:p w14:paraId="0DE8417D">
            <w:pPr>
              <w:suppressAutoHyphens/>
              <w:spacing w:after="0"/>
              <w:jc w:val="both"/>
              <w:rPr>
                <w:rFonts w:ascii="Times New Roman" w:hAnsi="Times New Roman" w:cs="Times New Roman"/>
                <w:sz w:val="24"/>
                <w:szCs w:val="24"/>
                <w:lang w:eastAsia="en-US"/>
              </w:rPr>
            </w:pPr>
            <w:r>
              <w:rPr>
                <w:rFonts w:ascii="Times New Roman" w:hAnsi="Times New Roman" w:cs="Times New Roman"/>
                <w:sz w:val="24"/>
                <w:szCs w:val="24"/>
                <w:lang w:eastAsia="en-US"/>
              </w:rPr>
              <w:t>Доска учебная</w:t>
            </w:r>
          </w:p>
        </w:tc>
        <w:tc>
          <w:tcPr>
            <w:tcW w:w="1527" w:type="pct"/>
            <w:tcBorders>
              <w:top w:val="single" w:color="auto" w:sz="4" w:space="0"/>
              <w:left w:val="single" w:color="auto" w:sz="4" w:space="0"/>
              <w:bottom w:val="single" w:color="auto" w:sz="4" w:space="0"/>
              <w:right w:val="single" w:color="auto" w:sz="4" w:space="0"/>
            </w:tcBorders>
            <w:shd w:val="clear" w:color="auto" w:fill="auto"/>
          </w:tcPr>
          <w:p w14:paraId="22250764">
            <w:pPr>
              <w:snapToGrid w:val="0"/>
              <w:spacing w:after="0" w:line="240" w:lineRule="auto"/>
              <w:jc w:val="center"/>
              <w:rPr>
                <w:rFonts w:ascii="Times New Roman" w:hAnsi="Times New Roman" w:cs="Times New Roman"/>
                <w:sz w:val="24"/>
                <w:szCs w:val="28"/>
                <w:lang w:eastAsia="en-US"/>
              </w:rPr>
            </w:pPr>
            <w:r>
              <w:rPr>
                <w:rFonts w:ascii="Times New Roman" w:hAnsi="Times New Roman" w:cs="Times New Roman"/>
                <w:sz w:val="24"/>
                <w:szCs w:val="28"/>
                <w:lang w:eastAsia="en-US"/>
              </w:rPr>
              <w:t>1</w:t>
            </w:r>
          </w:p>
        </w:tc>
      </w:tr>
      <w:tr w14:paraId="1C660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738DA7A9">
            <w:pPr>
              <w:snapToGrid w:val="0"/>
              <w:spacing w:after="0" w:line="240" w:lineRule="auto"/>
              <w:rPr>
                <w:rFonts w:ascii="Times New Roman" w:hAnsi="Times New Roman" w:cs="Times New Roman"/>
                <w:iCs/>
                <w:sz w:val="24"/>
                <w:szCs w:val="28"/>
                <w:lang w:eastAsia="en-US"/>
              </w:rPr>
            </w:pPr>
            <w:r>
              <w:rPr>
                <w:rFonts w:ascii="Times New Roman" w:hAnsi="Times New Roman" w:cs="Times New Roman"/>
                <w:b/>
                <w:bCs/>
                <w:iCs/>
                <w:sz w:val="24"/>
                <w:szCs w:val="28"/>
                <w:lang w:val="en-US" w:eastAsia="en-US"/>
              </w:rPr>
              <w:t xml:space="preserve">II </w:t>
            </w:r>
            <w:r>
              <w:rPr>
                <w:rFonts w:ascii="Times New Roman" w:hAnsi="Times New Roman" w:cs="Times New Roman"/>
                <w:b/>
                <w:bCs/>
                <w:iCs/>
                <w:sz w:val="24"/>
                <w:szCs w:val="28"/>
                <w:lang w:eastAsia="en-US"/>
              </w:rPr>
              <w:t>Технические средства</w:t>
            </w:r>
          </w:p>
        </w:tc>
      </w:tr>
      <w:tr w14:paraId="6F6F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1088E96D">
            <w:pPr>
              <w:snapToGrid w:val="0"/>
              <w:spacing w:after="0" w:line="240" w:lineRule="auto"/>
              <w:rPr>
                <w:rFonts w:ascii="Times New Roman" w:hAnsi="Times New Roman" w:cs="Times New Roman"/>
                <w:iCs/>
                <w:sz w:val="24"/>
                <w:szCs w:val="28"/>
                <w:lang w:eastAsia="en-US"/>
              </w:rPr>
            </w:pPr>
            <w:r>
              <w:rPr>
                <w:rFonts w:ascii="Times New Roman" w:hAnsi="Times New Roman" w:cs="Times New Roman"/>
                <w:b/>
                <w:bCs/>
                <w:iCs/>
                <w:sz w:val="24"/>
                <w:szCs w:val="28"/>
                <w:lang w:eastAsia="en-US"/>
              </w:rPr>
              <w:t>Основное оборудование</w:t>
            </w:r>
          </w:p>
        </w:tc>
      </w:tr>
      <w:tr w14:paraId="658BA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9874B4F">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c>
          <w:tcPr>
            <w:tcW w:w="3200" w:type="pct"/>
            <w:shd w:val="clear" w:color="auto" w:fill="auto"/>
          </w:tcPr>
          <w:p w14:paraId="4660EBF1">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Компьютер преподавателя</w:t>
            </w:r>
          </w:p>
        </w:tc>
        <w:tc>
          <w:tcPr>
            <w:tcW w:w="1527" w:type="pct"/>
            <w:shd w:val="clear" w:color="auto" w:fill="auto"/>
          </w:tcPr>
          <w:p w14:paraId="0F485904">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r>
      <w:tr w14:paraId="24B8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9A4AF90">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2.</w:t>
            </w:r>
          </w:p>
        </w:tc>
        <w:tc>
          <w:tcPr>
            <w:tcW w:w="3200" w:type="pct"/>
            <w:shd w:val="clear" w:color="auto" w:fill="auto"/>
          </w:tcPr>
          <w:p w14:paraId="7DF002A6">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 xml:space="preserve">Мультимедиапроектор </w:t>
            </w:r>
          </w:p>
        </w:tc>
        <w:tc>
          <w:tcPr>
            <w:tcW w:w="1527" w:type="pct"/>
            <w:shd w:val="clear" w:color="auto" w:fill="auto"/>
          </w:tcPr>
          <w:p w14:paraId="7BA28440">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r>
      <w:tr w14:paraId="47612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55DEFD7E">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3.</w:t>
            </w:r>
          </w:p>
        </w:tc>
        <w:tc>
          <w:tcPr>
            <w:tcW w:w="3200" w:type="pct"/>
            <w:shd w:val="clear" w:color="auto" w:fill="auto"/>
          </w:tcPr>
          <w:p w14:paraId="66AFA3C9">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Экран</w:t>
            </w:r>
          </w:p>
        </w:tc>
        <w:tc>
          <w:tcPr>
            <w:tcW w:w="1527" w:type="pct"/>
            <w:shd w:val="clear" w:color="auto" w:fill="auto"/>
          </w:tcPr>
          <w:p w14:paraId="7B2B4E20">
            <w:pPr>
              <w:snapToGrid w:val="0"/>
              <w:spacing w:after="0" w:line="240" w:lineRule="auto"/>
              <w:jc w:val="center"/>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r>
      <w:tr w14:paraId="722B9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7555A86F">
            <w:pPr>
              <w:snapToGrid w:val="0"/>
              <w:spacing w:after="0" w:line="240" w:lineRule="auto"/>
              <w:rPr>
                <w:rFonts w:ascii="Times New Roman" w:hAnsi="Times New Roman" w:cs="Times New Roman"/>
                <w:iCs/>
                <w:sz w:val="24"/>
                <w:szCs w:val="28"/>
                <w:lang w:eastAsia="en-US"/>
              </w:rPr>
            </w:pPr>
            <w:r>
              <w:rPr>
                <w:rFonts w:ascii="Times New Roman" w:hAnsi="Times New Roman" w:cs="Times New Roman"/>
                <w:b/>
                <w:bCs/>
                <w:iCs/>
                <w:sz w:val="24"/>
                <w:szCs w:val="28"/>
                <w:lang w:val="en-US" w:eastAsia="en-US"/>
              </w:rPr>
              <w:t>III</w:t>
            </w:r>
            <w:r>
              <w:rPr>
                <w:rFonts w:ascii="Times New Roman" w:hAnsi="Times New Roman" w:cs="Times New Roman"/>
                <w:b/>
                <w:bCs/>
                <w:iCs/>
                <w:sz w:val="24"/>
                <w:szCs w:val="28"/>
                <w:lang w:eastAsia="en-US"/>
              </w:rPr>
              <w:t xml:space="preserve"> Демонстрационные учебно-наглядные пособия</w:t>
            </w:r>
          </w:p>
        </w:tc>
      </w:tr>
      <w:tr w14:paraId="40666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0E2BC663">
            <w:pPr>
              <w:snapToGrid w:val="0"/>
              <w:spacing w:after="0" w:line="240" w:lineRule="auto"/>
              <w:rPr>
                <w:rFonts w:ascii="Times New Roman" w:hAnsi="Times New Roman" w:cs="Times New Roman"/>
                <w:iCs/>
                <w:sz w:val="24"/>
                <w:szCs w:val="28"/>
                <w:lang w:eastAsia="en-US"/>
              </w:rPr>
            </w:pPr>
            <w:r>
              <w:rPr>
                <w:rFonts w:ascii="Times New Roman" w:hAnsi="Times New Roman" w:cs="Times New Roman"/>
                <w:b/>
                <w:bCs/>
                <w:iCs/>
                <w:sz w:val="24"/>
                <w:szCs w:val="28"/>
                <w:lang w:eastAsia="en-US"/>
              </w:rPr>
              <w:t>Основное оборудование</w:t>
            </w:r>
          </w:p>
        </w:tc>
      </w:tr>
      <w:tr w14:paraId="0392D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3FB9301">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1</w:t>
            </w:r>
          </w:p>
        </w:tc>
        <w:tc>
          <w:tcPr>
            <w:tcW w:w="3200" w:type="pct"/>
            <w:shd w:val="clear" w:color="auto" w:fill="auto"/>
          </w:tcPr>
          <w:p w14:paraId="55434D47">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Плакаты</w:t>
            </w:r>
          </w:p>
        </w:tc>
        <w:tc>
          <w:tcPr>
            <w:tcW w:w="1527" w:type="pct"/>
            <w:shd w:val="clear" w:color="auto" w:fill="auto"/>
          </w:tcPr>
          <w:p w14:paraId="11F87450">
            <w:pPr>
              <w:snapToGrid w:val="0"/>
              <w:spacing w:after="0" w:line="240" w:lineRule="auto"/>
              <w:rPr>
                <w:rFonts w:ascii="Times New Roman" w:hAnsi="Times New Roman" w:cs="Times New Roman"/>
                <w:iCs/>
                <w:sz w:val="24"/>
                <w:szCs w:val="28"/>
                <w:lang w:eastAsia="en-US"/>
              </w:rPr>
            </w:pPr>
          </w:p>
        </w:tc>
      </w:tr>
      <w:tr w14:paraId="773A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3D67976">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2</w:t>
            </w:r>
          </w:p>
        </w:tc>
        <w:tc>
          <w:tcPr>
            <w:tcW w:w="3200" w:type="pct"/>
            <w:shd w:val="clear" w:color="auto" w:fill="auto"/>
          </w:tcPr>
          <w:p w14:paraId="45FE667A">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Дидактические материалы и плакаты</w:t>
            </w:r>
          </w:p>
        </w:tc>
        <w:tc>
          <w:tcPr>
            <w:tcW w:w="1527" w:type="pct"/>
            <w:shd w:val="clear" w:color="auto" w:fill="auto"/>
          </w:tcPr>
          <w:p w14:paraId="4BAE4284">
            <w:pPr>
              <w:snapToGrid w:val="0"/>
              <w:spacing w:after="0" w:line="240" w:lineRule="auto"/>
              <w:rPr>
                <w:rFonts w:ascii="Times New Roman" w:hAnsi="Times New Roman" w:cs="Times New Roman"/>
                <w:iCs/>
                <w:sz w:val="24"/>
                <w:szCs w:val="28"/>
                <w:lang w:eastAsia="en-US"/>
              </w:rPr>
            </w:pPr>
          </w:p>
        </w:tc>
      </w:tr>
      <w:tr w14:paraId="47B8A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020F948">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3.</w:t>
            </w:r>
          </w:p>
        </w:tc>
        <w:tc>
          <w:tcPr>
            <w:tcW w:w="3200" w:type="pct"/>
            <w:shd w:val="clear" w:color="auto" w:fill="auto"/>
          </w:tcPr>
          <w:p w14:paraId="2C07F615">
            <w:pPr>
              <w:snapToGrid w:val="0"/>
              <w:spacing w:after="0" w:line="240" w:lineRule="auto"/>
              <w:rPr>
                <w:rFonts w:ascii="Times New Roman" w:hAnsi="Times New Roman" w:cs="Times New Roman"/>
                <w:iCs/>
                <w:sz w:val="24"/>
                <w:szCs w:val="28"/>
                <w:lang w:eastAsia="en-US"/>
              </w:rPr>
            </w:pPr>
            <w:r>
              <w:rPr>
                <w:rFonts w:ascii="Times New Roman" w:hAnsi="Times New Roman" w:cs="Times New Roman"/>
                <w:iCs/>
                <w:sz w:val="24"/>
                <w:szCs w:val="28"/>
                <w:lang w:eastAsia="en-US"/>
              </w:rPr>
              <w:t>Информационные стенды</w:t>
            </w:r>
          </w:p>
        </w:tc>
        <w:tc>
          <w:tcPr>
            <w:tcW w:w="1527" w:type="pct"/>
            <w:shd w:val="clear" w:color="auto" w:fill="auto"/>
          </w:tcPr>
          <w:p w14:paraId="48783C93">
            <w:pPr>
              <w:snapToGrid w:val="0"/>
              <w:spacing w:after="0" w:line="240" w:lineRule="auto"/>
              <w:rPr>
                <w:rFonts w:ascii="Times New Roman" w:hAnsi="Times New Roman" w:cs="Times New Roman"/>
                <w:iCs/>
                <w:sz w:val="24"/>
                <w:szCs w:val="28"/>
                <w:lang w:eastAsia="en-US"/>
              </w:rPr>
            </w:pPr>
          </w:p>
        </w:tc>
      </w:tr>
    </w:tbl>
    <w:p w14:paraId="131FF218">
      <w:pPr>
        <w:suppressAutoHyphens/>
        <w:spacing w:after="0" w:line="240" w:lineRule="auto"/>
        <w:ind w:firstLine="709"/>
        <w:jc w:val="both"/>
        <w:rPr>
          <w:rFonts w:ascii="Times New Roman" w:hAnsi="Times New Roman" w:cs="Times New Roman"/>
          <w:bCs/>
          <w:iCs/>
          <w:sz w:val="24"/>
          <w:szCs w:val="24"/>
        </w:rPr>
      </w:pPr>
    </w:p>
    <w:p w14:paraId="4F76919F">
      <w:pPr>
        <w:suppressAutoHyphens/>
        <w:spacing w:after="0"/>
        <w:ind w:firstLine="709"/>
        <w:jc w:val="both"/>
        <w:rPr>
          <w:rFonts w:ascii="Times New Roman" w:hAnsi="Times New Roman" w:cs="Times New Roman"/>
          <w:bCs/>
          <w:sz w:val="28"/>
          <w:szCs w:val="28"/>
        </w:rPr>
      </w:pPr>
    </w:p>
    <w:p w14:paraId="1E26F31E">
      <w:pPr>
        <w:suppressAutoHyphens/>
        <w:spacing w:after="0"/>
        <w:ind w:firstLine="709"/>
        <w:jc w:val="both"/>
        <w:rPr>
          <w:rFonts w:ascii="Times New Roman" w:hAnsi="Times New Roman" w:cs="Times New Roman"/>
          <w:b/>
          <w:bCs/>
          <w:sz w:val="28"/>
          <w:szCs w:val="28"/>
        </w:rPr>
      </w:pPr>
      <w:r>
        <w:rPr>
          <w:rFonts w:ascii="Times New Roman" w:hAnsi="Times New Roman" w:cs="Times New Roman"/>
          <w:b/>
          <w:bCs/>
          <w:sz w:val="28"/>
          <w:szCs w:val="28"/>
        </w:rPr>
        <w:t>3.2. Информационное обеспечение реализации программы</w:t>
      </w:r>
    </w:p>
    <w:p w14:paraId="3AB09ECE">
      <w:pPr>
        <w:suppressAutoHyphens/>
        <w:spacing w:after="0"/>
        <w:ind w:firstLine="709"/>
        <w:jc w:val="both"/>
        <w:rPr>
          <w:rFonts w:ascii="Times New Roman" w:hAnsi="Times New Roman" w:cs="Times New Roman"/>
          <w:sz w:val="28"/>
          <w:szCs w:val="28"/>
        </w:rPr>
      </w:pPr>
      <w:r>
        <w:rPr>
          <w:rFonts w:ascii="Times New Roman" w:hAnsi="Times New Roman" w:cs="Times New Roman"/>
          <w:bCs/>
          <w:sz w:val="28"/>
          <w:szCs w:val="28"/>
        </w:rPr>
        <w:t>Для реализации программы библиотечный фонд образовательной организации имеет п</w:t>
      </w:r>
      <w:r>
        <w:rPr>
          <w:rFonts w:ascii="Times New Roman" w:hAnsi="Times New Roman" w:cs="Times New Roman"/>
          <w:sz w:val="28"/>
          <w:szCs w:val="28"/>
        </w:rPr>
        <w:t xml:space="preserve">ечатные и электронные образовательные и информационные ресурсы для использования в образовательном процессе. </w:t>
      </w:r>
    </w:p>
    <w:p w14:paraId="357B03E2">
      <w:pPr>
        <w:suppressAutoHyphens/>
        <w:spacing w:after="0"/>
        <w:ind w:firstLine="709"/>
        <w:jc w:val="both"/>
        <w:rPr>
          <w:rFonts w:ascii="Times New Roman" w:hAnsi="Times New Roman" w:cs="Times New Roman"/>
          <w:sz w:val="28"/>
          <w:szCs w:val="28"/>
        </w:rPr>
      </w:pPr>
    </w:p>
    <w:p w14:paraId="24C91A8E">
      <w:pPr>
        <w:suppressAutoHyphens/>
        <w:spacing w:after="0"/>
        <w:ind w:firstLine="709"/>
        <w:jc w:val="both"/>
        <w:rPr>
          <w:rFonts w:ascii="Times New Roman" w:hAnsi="Times New Roman" w:cs="Times New Roman"/>
          <w:b/>
          <w:sz w:val="28"/>
          <w:szCs w:val="28"/>
        </w:rPr>
      </w:pPr>
      <w:r>
        <w:rPr>
          <w:rFonts w:ascii="Times New Roman" w:hAnsi="Times New Roman" w:cs="Times New Roman"/>
          <w:b/>
          <w:sz w:val="28"/>
          <w:szCs w:val="28"/>
        </w:rPr>
        <w:t>3.2.1. Основные печатные и электронные издания</w:t>
      </w:r>
    </w:p>
    <w:p w14:paraId="520C8BA2">
      <w:pPr>
        <w:pStyle w:val="37"/>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Вдовин, С. М. Система менеджмента качества организации : учебное пособие / С.М. Вдовин, Т.А. Салимова, Л.И. Бирюкова. — Москва : ИНФРА-М, 2022. — 299 с. — (Высшее образование: Бакалавриат). </w:t>
      </w:r>
    </w:p>
    <w:p w14:paraId="46559BB8">
      <w:pPr>
        <w:pStyle w:val="37"/>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Вумек, Д. Бережливое производство: как избавиться от потерь и добиться процветания вашей компании / Джеймс Вумек, Дэниел Джонс; пер. с англ. - 12-е изд. - Москва : Альпина Паблишер, 2018. - 472 с. - ISBN 978-5-9614-6829 Текст:электронный.URL:https://znanium.com/catalog/product/1815955(– Режим доступа: по подписке.</w:t>
      </w:r>
    </w:p>
    <w:p w14:paraId="5D43C1D3">
      <w:pPr>
        <w:pStyle w:val="37"/>
        <w:numPr>
          <w:ilvl w:val="0"/>
          <w:numId w:val="3"/>
        </w:numPr>
        <w:spacing w:after="0"/>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Казначевская, Г.Б., Менеджмен: учебник / Г.Б. Казначевская. — Москва: КноРус, 2022. — 240 с. — ISBN 978-5-406-09905-6. — URL:https://book.ru/book/943927 — Текст: электронный.</w:t>
      </w:r>
    </w:p>
    <w:p w14:paraId="0B6FAFA5">
      <w:pPr>
        <w:pStyle w:val="37"/>
        <w:numPr>
          <w:ilvl w:val="0"/>
          <w:numId w:val="3"/>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Лайкер, Д. К. Лидерство на всех уровнях бережливого производства: Практическое руководство / Лайкер Д.К. - М.:Альпина Паблишер, 2018. - 336 с. ISBN 978-5-9614-6858-8. - Текст: электронный. - URL: https://znanium.com/catalog/product/1002577 </w:t>
      </w:r>
    </w:p>
    <w:p w14:paraId="3C30C6FF">
      <w:pPr>
        <w:pStyle w:val="37"/>
        <w:numPr>
          <w:ilvl w:val="0"/>
          <w:numId w:val="3"/>
        </w:numPr>
        <w:spacing w:after="0"/>
        <w:ind w:left="0" w:firstLine="709"/>
        <w:jc w:val="both"/>
        <w:rPr>
          <w:rFonts w:ascii="Times New Roman" w:hAnsi="Times New Roman" w:cs="Times New Roman"/>
          <w:bCs/>
          <w:i/>
          <w:sz w:val="28"/>
          <w:szCs w:val="28"/>
        </w:rPr>
      </w:pPr>
      <w:r>
        <w:rPr>
          <w:rFonts w:ascii="Times New Roman" w:hAnsi="Times New Roman" w:cs="Times New Roman"/>
          <w:bCs/>
          <w:sz w:val="28"/>
          <w:szCs w:val="28"/>
        </w:rPr>
        <w:t xml:space="preserve">Цветков, А. Н. Основы менеджмента: учебник для спо / А. Н. Цветков. — Санкт-Петербург: Лань, 2021. — 192 с. — ISBN 978-5-8114-5803-5. — Текст : электронный // Лань : электронно-библиотечная система. — URL: https://e.lanbook.com/book/156404 </w:t>
      </w:r>
    </w:p>
    <w:p w14:paraId="0BDC4A28">
      <w:pPr>
        <w:pStyle w:val="37"/>
        <w:spacing w:after="0"/>
        <w:ind w:left="709"/>
        <w:jc w:val="both"/>
        <w:rPr>
          <w:rFonts w:ascii="Times New Roman" w:hAnsi="Times New Roman" w:cs="Times New Roman"/>
          <w:bCs/>
          <w:sz w:val="28"/>
          <w:szCs w:val="28"/>
        </w:rPr>
      </w:pPr>
    </w:p>
    <w:p w14:paraId="06CF4EA6">
      <w:pPr>
        <w:pStyle w:val="37"/>
        <w:spacing w:after="0"/>
        <w:ind w:left="709"/>
        <w:jc w:val="both"/>
        <w:rPr>
          <w:rFonts w:ascii="Times New Roman" w:hAnsi="Times New Roman" w:cs="Times New Roman"/>
          <w:bCs/>
          <w:i/>
          <w:sz w:val="28"/>
          <w:szCs w:val="28"/>
        </w:rPr>
      </w:pPr>
      <w:r>
        <w:rPr>
          <w:rFonts w:ascii="Times New Roman" w:hAnsi="Times New Roman" w:cs="Times New Roman"/>
          <w:b/>
          <w:sz w:val="28"/>
          <w:szCs w:val="28"/>
        </w:rPr>
        <w:t>3.2.2. Дополнительные источники</w:t>
      </w:r>
      <w:r>
        <w:rPr>
          <w:rFonts w:ascii="Times New Roman" w:hAnsi="Times New Roman" w:cs="Times New Roman"/>
          <w:bCs/>
          <w:sz w:val="28"/>
          <w:szCs w:val="28"/>
        </w:rPr>
        <w:t xml:space="preserve"> </w:t>
      </w:r>
    </w:p>
    <w:p w14:paraId="5A08EDD3">
      <w:pPr>
        <w:spacing w:after="0"/>
        <w:ind w:firstLine="709"/>
        <w:contextualSpacing/>
        <w:jc w:val="both"/>
        <w:rPr>
          <w:rFonts w:ascii="Times New Roman" w:hAnsi="Times New Roman" w:cs="Times New Roman"/>
          <w:sz w:val="28"/>
          <w:szCs w:val="28"/>
        </w:rPr>
      </w:pPr>
      <w:r>
        <w:rPr>
          <w:rFonts w:ascii="Times New Roman" w:hAnsi="Times New Roman" w:cs="Times New Roman"/>
          <w:bCs/>
          <w:sz w:val="28"/>
          <w:szCs w:val="28"/>
        </w:rPr>
        <w:t xml:space="preserve">1. Хрисониди В.А. </w:t>
      </w:r>
      <w:r>
        <w:rPr>
          <w:rFonts w:ascii="Times New Roman" w:hAnsi="Times New Roman" w:cs="Times New Roman"/>
          <w:sz w:val="28"/>
          <w:szCs w:val="28"/>
        </w:rPr>
        <w:t>Основы бережливого производства. Методические рекомендации по организации самостоятельной работы студента для направления подготовки 23.03.01 Технология транспортных процессов. – пос. Яблоновский, 2019. – 23 с.</w:t>
      </w:r>
    </w:p>
    <w:p w14:paraId="2398A859">
      <w:pPr>
        <w:contextualSpacing/>
        <w:jc w:val="center"/>
        <w:rPr>
          <w:rFonts w:ascii="Times New Roman" w:hAnsi="Times New Roman" w:cs="Times New Roman"/>
          <w:sz w:val="28"/>
          <w:szCs w:val="28"/>
        </w:rPr>
      </w:pPr>
    </w:p>
    <w:p w14:paraId="327F1901">
      <w:pPr>
        <w:contextualSpacing/>
        <w:jc w:val="center"/>
        <w:rPr>
          <w:rFonts w:ascii="Times New Roman" w:hAnsi="Times New Roman" w:cs="Times New Roman"/>
          <w:b/>
          <w:sz w:val="24"/>
          <w:szCs w:val="24"/>
        </w:rPr>
      </w:pPr>
      <w:r>
        <w:rPr>
          <w:rFonts w:ascii="Times New Roman" w:hAnsi="Times New Roman" w:cs="Times New Roman"/>
          <w:b/>
          <w:sz w:val="28"/>
          <w:szCs w:val="28"/>
        </w:rPr>
        <w:br w:type="page"/>
      </w:r>
      <w:r>
        <w:rPr>
          <w:rFonts w:ascii="Times New Roman" w:hAnsi="Times New Roman" w:cs="Times New Roman"/>
          <w:b/>
          <w:sz w:val="24"/>
          <w:szCs w:val="24"/>
        </w:rPr>
        <w:t xml:space="preserve">4. КОНТРОЛЬ И ОЦЕНКА РЕЗУЛЬТАТОВ ОСВОЕНИЯ  </w:t>
      </w:r>
    </w:p>
    <w:p w14:paraId="50EEF774">
      <w:pPr>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7A9810E7">
      <w:pPr>
        <w:contextualSpacing/>
        <w:jc w:val="center"/>
        <w:rPr>
          <w:rFonts w:ascii="Times New Roman" w:hAnsi="Times New Roman" w:cs="Times New Roman"/>
          <w:b/>
          <w:sz w:val="24"/>
          <w:szCs w:val="24"/>
        </w:rPr>
      </w:pP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4"/>
        <w:gridCol w:w="2833"/>
        <w:gridCol w:w="2657"/>
      </w:tblGrid>
      <w:tr w14:paraId="35070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pct"/>
          </w:tcPr>
          <w:p w14:paraId="6391F5E4">
            <w:pPr>
              <w:spacing w:after="0" w:line="240" w:lineRule="auto"/>
              <w:jc w:val="center"/>
              <w:rPr>
                <w:rFonts w:ascii="Times New Roman" w:hAnsi="Times New Roman" w:cs="Times New Roman"/>
                <w:b/>
                <w:bCs/>
                <w:iCs/>
                <w:sz w:val="24"/>
                <w:szCs w:val="24"/>
                <w:vertAlign w:val="superscript"/>
              </w:rPr>
            </w:pPr>
            <w:r>
              <w:rPr>
                <w:rFonts w:ascii="Times New Roman" w:hAnsi="Times New Roman" w:cs="Times New Roman"/>
                <w:b/>
                <w:bCs/>
                <w:i/>
                <w:sz w:val="24"/>
                <w:szCs w:val="24"/>
              </w:rPr>
              <w:t>Результаты обучения</w:t>
            </w:r>
          </w:p>
          <w:p w14:paraId="36CD601C">
            <w:pPr>
              <w:spacing w:after="0" w:line="240" w:lineRule="auto"/>
              <w:jc w:val="center"/>
              <w:rPr>
                <w:rFonts w:ascii="Times New Roman" w:hAnsi="Times New Roman" w:cs="Times New Roman"/>
                <w:b/>
                <w:bCs/>
                <w:i/>
                <w:sz w:val="24"/>
                <w:szCs w:val="24"/>
              </w:rPr>
            </w:pPr>
          </w:p>
        </w:tc>
        <w:tc>
          <w:tcPr>
            <w:tcW w:w="1481" w:type="pct"/>
          </w:tcPr>
          <w:p w14:paraId="7FECE51D">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Критерии оценки</w:t>
            </w:r>
          </w:p>
        </w:tc>
        <w:tc>
          <w:tcPr>
            <w:tcW w:w="1389" w:type="pct"/>
          </w:tcPr>
          <w:p w14:paraId="3E1E8CA9">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Методы оценки</w:t>
            </w:r>
          </w:p>
        </w:tc>
      </w:tr>
      <w:tr w14:paraId="7ADC4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2130" w:type="pct"/>
          </w:tcPr>
          <w:p w14:paraId="69421CBE">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bCs/>
                <w:sz w:val="24"/>
                <w:szCs w:val="24"/>
                <w:lang w:eastAsia="nl-NL"/>
              </w:rPr>
              <w:t>Перечень знаний, осваиваемых в рамках дисциплины:</w:t>
            </w:r>
          </w:p>
          <w:p w14:paraId="28559FFC">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сущность, характерные черты и история развития менеджмента; </w:t>
            </w:r>
          </w:p>
          <w:p w14:paraId="77E73CCB">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методы планирования и организации работы подразделения; </w:t>
            </w:r>
          </w:p>
          <w:p w14:paraId="7D142510">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принципы построения организационной структуры управления; </w:t>
            </w:r>
          </w:p>
          <w:p w14:paraId="08DED79E">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основы формирования мотивационной политики организации; </w:t>
            </w:r>
          </w:p>
          <w:p w14:paraId="6802852A">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внешняя и внутренняя среда организации; цикл менеджмента; </w:t>
            </w:r>
          </w:p>
          <w:p w14:paraId="43BB8203">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процесс принятия и реализации управленческих решений; </w:t>
            </w:r>
          </w:p>
          <w:p w14:paraId="0B777A32">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стили управления, коммуникации −современные методы и инструменты менеджмента </w:t>
            </w:r>
          </w:p>
          <w:p w14:paraId="0197801F">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основы бережливого производства, признаки качества транспортных услуг, </w:t>
            </w:r>
          </w:p>
          <w:p w14:paraId="2C1AE254">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принципы бережливого производства; </w:t>
            </w:r>
          </w:p>
          <w:p w14:paraId="1E698BC8">
            <w:pPr>
              <w:widowControl w:val="0"/>
              <w:autoSpaceDE w:val="0"/>
              <w:autoSpaceDN w:val="0"/>
              <w:spacing w:after="0" w:line="240" w:lineRule="auto"/>
              <w:jc w:val="both"/>
              <w:rPr>
                <w:rFonts w:ascii="Times New Roman" w:hAnsi="Times New Roman" w:cs="Times New Roman"/>
                <w:bCs/>
                <w:sz w:val="24"/>
                <w:szCs w:val="24"/>
                <w:lang w:eastAsia="en-US"/>
              </w:rPr>
            </w:pPr>
            <w:r>
              <w:rPr>
                <w:rFonts w:ascii="Times New Roman" w:hAnsi="Times New Roman" w:cs="Times New Roman"/>
                <w:color w:val="000000"/>
                <w:sz w:val="24"/>
                <w:szCs w:val="24"/>
                <w:lang w:eastAsia="en-US"/>
              </w:rPr>
              <w:t>− основы системы 5S и цели ее применения</w:t>
            </w:r>
          </w:p>
        </w:tc>
        <w:tc>
          <w:tcPr>
            <w:tcW w:w="1481" w:type="pct"/>
          </w:tcPr>
          <w:p w14:paraId="52243FC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Демонстрация умения правильно применять термины и определения</w:t>
            </w:r>
          </w:p>
        </w:tc>
        <w:tc>
          <w:tcPr>
            <w:tcW w:w="1389" w:type="pct"/>
            <w:vMerge w:val="restart"/>
          </w:tcPr>
          <w:p w14:paraId="53AF7565">
            <w:pPr>
              <w:widowControl w:val="0"/>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Промежуточная</w:t>
            </w:r>
            <w:r>
              <w:rPr>
                <w:rFonts w:ascii="Times New Roman" w:hAnsi="Times New Roman" w:cs="Times New Roman"/>
                <w:spacing w:val="13"/>
                <w:sz w:val="24"/>
                <w:szCs w:val="24"/>
                <w:lang w:eastAsia="en-US"/>
              </w:rPr>
              <w:t xml:space="preserve"> </w:t>
            </w:r>
            <w:r>
              <w:rPr>
                <w:rFonts w:ascii="Times New Roman" w:hAnsi="Times New Roman" w:cs="Times New Roman"/>
                <w:sz w:val="24"/>
                <w:szCs w:val="24"/>
                <w:lang w:eastAsia="en-US"/>
              </w:rPr>
              <w:t>аттестация</w:t>
            </w:r>
            <w:r>
              <w:rPr>
                <w:rFonts w:ascii="Times New Roman" w:hAnsi="Times New Roman" w:cs="Times New Roman"/>
                <w:spacing w:val="13"/>
                <w:sz w:val="24"/>
                <w:szCs w:val="24"/>
                <w:lang w:eastAsia="en-US"/>
              </w:rPr>
              <w:t xml:space="preserve"> </w:t>
            </w:r>
            <w:r>
              <w:rPr>
                <w:rFonts w:ascii="Times New Roman" w:hAnsi="Times New Roman" w:cs="Times New Roman"/>
                <w:sz w:val="24"/>
                <w:szCs w:val="24"/>
                <w:lang w:eastAsia="en-US"/>
              </w:rPr>
              <w:t>в</w:t>
            </w:r>
            <w:r>
              <w:rPr>
                <w:rFonts w:ascii="Times New Roman" w:hAnsi="Times New Roman" w:cs="Times New Roman"/>
                <w:spacing w:val="13"/>
                <w:sz w:val="24"/>
                <w:szCs w:val="24"/>
                <w:lang w:eastAsia="en-US"/>
              </w:rPr>
              <w:t xml:space="preserve"> </w:t>
            </w:r>
            <w:r>
              <w:rPr>
                <w:rFonts w:ascii="Times New Roman" w:hAnsi="Times New Roman" w:cs="Times New Roman"/>
                <w:sz w:val="24"/>
                <w:szCs w:val="24"/>
                <w:lang w:eastAsia="en-US"/>
              </w:rPr>
              <w:t>форме</w:t>
            </w:r>
            <w:r>
              <w:rPr>
                <w:rFonts w:ascii="Times New Roman" w:hAnsi="Times New Roman" w:cs="Times New Roman"/>
                <w:spacing w:val="-57"/>
                <w:sz w:val="24"/>
                <w:szCs w:val="24"/>
                <w:lang w:eastAsia="en-US"/>
              </w:rPr>
              <w:t xml:space="preserve"> </w:t>
            </w:r>
            <w:r>
              <w:rPr>
                <w:rFonts w:ascii="Times New Roman" w:hAnsi="Times New Roman" w:cs="Times New Roman"/>
                <w:sz w:val="24"/>
                <w:szCs w:val="24"/>
                <w:lang w:eastAsia="en-US"/>
              </w:rPr>
              <w:t>дифференцированного</w:t>
            </w:r>
            <w:r>
              <w:rPr>
                <w:rFonts w:ascii="Times New Roman" w:hAnsi="Times New Roman" w:cs="Times New Roman"/>
                <w:spacing w:val="-4"/>
                <w:sz w:val="24"/>
                <w:szCs w:val="24"/>
                <w:lang w:eastAsia="en-US"/>
              </w:rPr>
              <w:t xml:space="preserve"> </w:t>
            </w:r>
            <w:r>
              <w:rPr>
                <w:rFonts w:ascii="Times New Roman" w:hAnsi="Times New Roman" w:cs="Times New Roman"/>
                <w:sz w:val="24"/>
                <w:szCs w:val="24"/>
                <w:lang w:eastAsia="en-US"/>
              </w:rPr>
              <w:t>зачета.</w:t>
            </w:r>
          </w:p>
          <w:p w14:paraId="0D37796A">
            <w:pPr>
              <w:widowControl w:val="0"/>
              <w:tabs>
                <w:tab w:val="left" w:pos="2859"/>
              </w:tabs>
              <w:autoSpaceDE w:val="0"/>
              <w:autoSpaceDN w:val="0"/>
              <w:spacing w:after="0" w:line="240" w:lineRule="auto"/>
              <w:rPr>
                <w:rFonts w:ascii="Times New Roman" w:hAnsi="Times New Roman" w:cs="Times New Roman"/>
                <w:sz w:val="24"/>
                <w:szCs w:val="24"/>
                <w:lang w:eastAsia="en-US"/>
              </w:rPr>
            </w:pPr>
          </w:p>
          <w:p w14:paraId="24398331">
            <w:pPr>
              <w:widowControl w:val="0"/>
              <w:tabs>
                <w:tab w:val="left" w:pos="2859"/>
              </w:tabs>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Текущий контроль:</w:t>
            </w:r>
          </w:p>
          <w:p w14:paraId="4D6AC4AB">
            <w:pPr>
              <w:widowControl w:val="0"/>
              <w:tabs>
                <w:tab w:val="left" w:pos="2859"/>
              </w:tabs>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письменного/устного опроса;</w:t>
            </w:r>
          </w:p>
          <w:p w14:paraId="1407B41B">
            <w:pPr>
              <w:widowControl w:val="0"/>
              <w:tabs>
                <w:tab w:val="left" w:pos="2859"/>
              </w:tabs>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тестирования;</w:t>
            </w:r>
          </w:p>
          <w:p w14:paraId="06953D70">
            <w:pPr>
              <w:widowControl w:val="0"/>
              <w:tabs>
                <w:tab w:val="left" w:pos="2859"/>
              </w:tabs>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оценки результатов самостоятельной работы (докладов, рефератов, учебных исследований и т.д.)</w:t>
            </w:r>
          </w:p>
          <w:p w14:paraId="2662AC0F">
            <w:pPr>
              <w:widowControl w:val="0"/>
              <w:tabs>
                <w:tab w:val="left" w:pos="2859"/>
              </w:tabs>
              <w:autoSpaceDE w:val="0"/>
              <w:autoSpaceDN w:val="0"/>
              <w:spacing w:after="0" w:line="240" w:lineRule="auto"/>
              <w:rPr>
                <w:rFonts w:ascii="Times New Roman" w:hAnsi="Times New Roman" w:cs="Times New Roman"/>
                <w:sz w:val="24"/>
                <w:szCs w:val="24"/>
                <w:lang w:eastAsia="en-US"/>
              </w:rPr>
            </w:pPr>
          </w:p>
          <w:p w14:paraId="326F8208">
            <w:pPr>
              <w:widowControl w:val="0"/>
              <w:tabs>
                <w:tab w:val="left" w:pos="2859"/>
              </w:tabs>
              <w:autoSpaceDE w:val="0"/>
              <w:autoSpaceDN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Экспертное наблюдение за выполнением практических работ и оценка результатов их выполнения.</w:t>
            </w:r>
          </w:p>
        </w:tc>
      </w:tr>
      <w:tr w14:paraId="7270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130" w:type="pct"/>
          </w:tcPr>
          <w:p w14:paraId="702E1813">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bCs/>
                <w:sz w:val="24"/>
                <w:szCs w:val="24"/>
                <w:lang w:eastAsia="nl-NL"/>
              </w:rPr>
              <w:t>Перечень умений, осваиваемых в рамках дисциплины:</w:t>
            </w:r>
            <w:r>
              <w:rPr>
                <w:rFonts w:ascii="Times New Roman" w:hAnsi="Times New Roman" w:cs="Times New Roman"/>
                <w:color w:val="000000"/>
                <w:sz w:val="24"/>
                <w:szCs w:val="24"/>
                <w:lang w:eastAsia="nl-NL"/>
              </w:rPr>
              <w:t xml:space="preserve"> </w:t>
            </w:r>
          </w:p>
          <w:p w14:paraId="335E71F0">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использовать на практике методы планирования и организации работы подразделения; </w:t>
            </w:r>
          </w:p>
          <w:p w14:paraId="4945C05B">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анализировать организационные структуры управления; </w:t>
            </w:r>
          </w:p>
          <w:p w14:paraId="13F1376E">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проводить работу по мотивации трудовой деятельности персонала; </w:t>
            </w:r>
          </w:p>
          <w:p w14:paraId="27E83EAB">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применять в профессиональной деятельности приемы делового и управленческого общения; </w:t>
            </w:r>
          </w:p>
          <w:p w14:paraId="13B8F972">
            <w:pPr>
              <w:widowControl w:val="0"/>
              <w:shd w:val="clear" w:color="auto" w:fill="FFFFFF"/>
              <w:spacing w:after="0" w:line="240" w:lineRule="auto"/>
              <w:rPr>
                <w:rFonts w:ascii="Times New Roman" w:hAnsi="Times New Roman" w:cs="Times New Roman"/>
                <w:color w:val="000000"/>
                <w:sz w:val="24"/>
                <w:szCs w:val="24"/>
                <w:lang w:eastAsia="nl-NL"/>
              </w:rPr>
            </w:pPr>
            <w:r>
              <w:rPr>
                <w:rFonts w:ascii="Times New Roman" w:hAnsi="Times New Roman" w:cs="Times New Roman"/>
                <w:color w:val="000000"/>
                <w:sz w:val="24"/>
                <w:szCs w:val="24"/>
                <w:lang w:eastAsia="nl-NL"/>
              </w:rPr>
              <w:t xml:space="preserve">− принимать эффективные решения, используя систему методов управления; </w:t>
            </w:r>
          </w:p>
          <w:p w14:paraId="3A463D4B">
            <w:pPr>
              <w:suppressAutoHyphen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организовывать рабочее место и трудовую деятельность с учетом основ бережливого производства.</w:t>
            </w:r>
          </w:p>
        </w:tc>
        <w:tc>
          <w:tcPr>
            <w:tcW w:w="1481" w:type="pct"/>
          </w:tcPr>
          <w:p w14:paraId="33AA2689">
            <w:pPr>
              <w:widowControl w:val="0"/>
              <w:tabs>
                <w:tab w:val="left" w:pos="551"/>
                <w:tab w:val="left" w:pos="678"/>
                <w:tab w:val="left" w:pos="1504"/>
                <w:tab w:val="left" w:pos="1598"/>
                <w:tab w:val="left" w:pos="1833"/>
                <w:tab w:val="left" w:pos="2052"/>
                <w:tab w:val="left" w:pos="2155"/>
                <w:tab w:val="left" w:pos="2228"/>
              </w:tabs>
              <w:autoSpaceDE w:val="0"/>
              <w:autoSpaceDN w:val="0"/>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Демонстрация на практических занятиях отработанных умений по планированию и организации работы деятельности предприятия, выстраиванию системы мотивации, принятия решений, применения основ бережливого производства</w:t>
            </w:r>
          </w:p>
        </w:tc>
        <w:tc>
          <w:tcPr>
            <w:tcW w:w="1389" w:type="pct"/>
            <w:vMerge w:val="continue"/>
          </w:tcPr>
          <w:p w14:paraId="219529C4">
            <w:pPr>
              <w:spacing w:after="0" w:line="240" w:lineRule="auto"/>
              <w:jc w:val="both"/>
              <w:rPr>
                <w:rFonts w:ascii="Times New Roman" w:hAnsi="Times New Roman" w:cs="Times New Roman"/>
                <w:bCs/>
                <w:sz w:val="24"/>
                <w:szCs w:val="24"/>
              </w:rPr>
            </w:pPr>
          </w:p>
        </w:tc>
      </w:tr>
    </w:tbl>
    <w:p w14:paraId="500CD6E3">
      <w:pPr>
        <w:jc w:val="center"/>
        <w:rPr>
          <w:rFonts w:ascii="Times New Roman" w:hAnsi="Times New Roman" w:cs="Times New Roman"/>
          <w:b/>
          <w:i/>
          <w:sz w:val="24"/>
          <w:szCs w:val="24"/>
          <w:u w:val="single"/>
        </w:rPr>
      </w:pPr>
    </w:p>
    <w:p w14:paraId="179C99E9">
      <w:pPr>
        <w:rPr>
          <w:rFonts w:eastAsia="Calibri" w:cs="Times New Roman"/>
          <w:lang w:eastAsia="en-US"/>
        </w:rPr>
      </w:pPr>
      <w:r>
        <w:rPr>
          <w:rFonts w:ascii="Times New Roman" w:hAnsi="Times New Roman" w:cs="Times New Roman"/>
          <w:b/>
          <w:i/>
          <w:sz w:val="24"/>
          <w:szCs w:val="24"/>
          <w:u w:val="single"/>
        </w:rPr>
        <w:br w:type="page"/>
      </w:r>
    </w:p>
    <w:p w14:paraId="0221B9F9">
      <w:pPr>
        <w:shd w:val="clear" w:color="auto" w:fill="FFFFFF"/>
        <w:spacing w:after="0" w:line="240" w:lineRule="auto"/>
        <w:rPr>
          <w:rFonts w:ascii="Times New Roman" w:hAnsi="Times New Roman" w:cs="Times New Roman"/>
          <w:sz w:val="28"/>
          <w:szCs w:val="28"/>
        </w:rPr>
      </w:pPr>
    </w:p>
    <w:p w14:paraId="62E83A6E">
      <w:pPr>
        <w:shd w:val="clear" w:color="auto" w:fill="FFFFFF"/>
        <w:spacing w:after="0" w:line="240" w:lineRule="auto"/>
        <w:rPr>
          <w:rFonts w:ascii="Times New Roman" w:hAnsi="Times New Roman" w:cs="Times New Roman"/>
          <w:sz w:val="28"/>
          <w:szCs w:val="28"/>
        </w:rPr>
      </w:pPr>
    </w:p>
    <w:p w14:paraId="021677EA">
      <w:pPr>
        <w:pStyle w:val="14"/>
        <w:spacing w:line="278" w:lineRule="auto"/>
        <w:jc w:val="center"/>
        <w:rPr>
          <w:rFonts w:ascii="Times New Roman" w:hAnsi="Times New Roman" w:cs="Times New Roman"/>
          <w:b/>
          <w:sz w:val="24"/>
          <w:szCs w:val="24"/>
        </w:rPr>
      </w:pPr>
      <w:r>
        <w:rPr>
          <w:rFonts w:ascii="Times New Roman" w:hAnsi="Times New Roman" w:cs="Times New Roman"/>
          <w:b/>
          <w:sz w:val="24"/>
          <w:szCs w:val="24"/>
        </w:rPr>
        <w:t>5. ЛИСТ ИЗМЕНЕНИЙ И ДОПОЛНЕНИЙ, ВНЕСЕННЫХ В ПРОГРАММУ ДИСЦИПЛИНЫ</w:t>
      </w:r>
    </w:p>
    <w:p w14:paraId="33031058">
      <w:pPr>
        <w:tabs>
          <w:tab w:val="left" w:pos="3399"/>
        </w:tabs>
        <w:spacing w:after="211"/>
        <w:rPr>
          <w:rFonts w:ascii="Times New Roman" w:hAnsi="Times New Roman" w:cs="Times New Roman"/>
          <w:b/>
        </w:rPr>
      </w:pPr>
      <w:r>
        <w:rPr>
          <w:rFonts w:ascii="Times New Roman" w:hAnsi="Times New Roman" w:cs="Times New Roman"/>
          <w:b/>
        </w:rPr>
        <w:tab/>
      </w:r>
    </w:p>
    <w:tbl>
      <w:tblPr>
        <w:tblStyle w:val="51"/>
        <w:tblW w:w="9456" w:type="dxa"/>
        <w:tblInd w:w="175" w:type="dxa"/>
        <w:tblLayout w:type="autofit"/>
        <w:tblCellMar>
          <w:top w:w="62" w:type="dxa"/>
          <w:left w:w="108" w:type="dxa"/>
          <w:bottom w:w="0" w:type="dxa"/>
          <w:right w:w="79" w:type="dxa"/>
        </w:tblCellMar>
      </w:tblPr>
      <w:tblGrid>
        <w:gridCol w:w="642"/>
        <w:gridCol w:w="1701"/>
        <w:gridCol w:w="1843"/>
        <w:gridCol w:w="2693"/>
        <w:gridCol w:w="2577"/>
      </w:tblGrid>
      <w:tr w14:paraId="4240C443">
        <w:tblPrEx>
          <w:tblCellMar>
            <w:top w:w="62" w:type="dxa"/>
            <w:left w:w="108" w:type="dxa"/>
            <w:bottom w:w="0" w:type="dxa"/>
            <w:right w:w="79" w:type="dxa"/>
          </w:tblCellMar>
        </w:tblPrEx>
        <w:trPr>
          <w:trHeight w:val="838"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1796CCA0">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w:t>
            </w:r>
          </w:p>
        </w:tc>
        <w:tc>
          <w:tcPr>
            <w:tcW w:w="1701" w:type="dxa"/>
            <w:tcBorders>
              <w:top w:val="single" w:color="000000" w:sz="4" w:space="0"/>
              <w:left w:val="single" w:color="000000" w:sz="4" w:space="0"/>
              <w:bottom w:val="single" w:color="000000" w:sz="4" w:space="0"/>
              <w:right w:val="single" w:color="000000" w:sz="4" w:space="0"/>
            </w:tcBorders>
          </w:tcPr>
          <w:p w14:paraId="0F34D9A4">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Дата внесения изменения</w:t>
            </w:r>
          </w:p>
        </w:tc>
        <w:tc>
          <w:tcPr>
            <w:tcW w:w="1843" w:type="dxa"/>
            <w:tcBorders>
              <w:top w:val="single" w:color="000000" w:sz="4" w:space="0"/>
              <w:left w:val="single" w:color="000000" w:sz="4" w:space="0"/>
              <w:bottom w:val="single" w:color="000000" w:sz="4" w:space="0"/>
              <w:right w:val="single" w:color="000000" w:sz="4" w:space="0"/>
            </w:tcBorders>
            <w:vAlign w:val="center"/>
          </w:tcPr>
          <w:p w14:paraId="798E0EF0">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 страницы</w:t>
            </w:r>
          </w:p>
        </w:tc>
        <w:tc>
          <w:tcPr>
            <w:tcW w:w="2693" w:type="dxa"/>
            <w:tcBorders>
              <w:top w:val="single" w:color="000000" w:sz="4" w:space="0"/>
              <w:left w:val="single" w:color="000000" w:sz="4" w:space="0"/>
              <w:bottom w:val="single" w:color="000000" w:sz="4" w:space="0"/>
              <w:right w:val="single" w:color="000000" w:sz="4" w:space="0"/>
            </w:tcBorders>
            <w:vAlign w:val="center"/>
          </w:tcPr>
          <w:p w14:paraId="59E00D63">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До внесения изменения</w:t>
            </w:r>
          </w:p>
        </w:tc>
        <w:tc>
          <w:tcPr>
            <w:tcW w:w="2577" w:type="dxa"/>
            <w:tcBorders>
              <w:top w:val="single" w:color="000000" w:sz="4" w:space="0"/>
              <w:left w:val="single" w:color="000000" w:sz="4" w:space="0"/>
              <w:bottom w:val="single" w:color="000000" w:sz="4" w:space="0"/>
              <w:right w:val="single" w:color="000000" w:sz="4" w:space="0"/>
            </w:tcBorders>
            <w:vAlign w:val="center"/>
          </w:tcPr>
          <w:p w14:paraId="036E8714">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После внесения изменения</w:t>
            </w:r>
          </w:p>
        </w:tc>
      </w:tr>
      <w:tr w14:paraId="4EDE1F65">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49B60872">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 xml:space="preserve">1 </w:t>
            </w:r>
          </w:p>
        </w:tc>
        <w:tc>
          <w:tcPr>
            <w:tcW w:w="1701" w:type="dxa"/>
            <w:tcBorders>
              <w:top w:val="single" w:color="000000" w:sz="4" w:space="0"/>
              <w:left w:val="single" w:color="000000" w:sz="4" w:space="0"/>
              <w:bottom w:val="single" w:color="000000" w:sz="4" w:space="0"/>
              <w:right w:val="single" w:color="000000" w:sz="4" w:space="0"/>
            </w:tcBorders>
            <w:vAlign w:val="center"/>
          </w:tcPr>
          <w:p w14:paraId="676EC98A">
            <w:pPr>
              <w:tabs>
                <w:tab w:val="left" w:pos="109"/>
              </w:tabs>
              <w:spacing w:after="0" w:line="240" w:lineRule="auto"/>
              <w:ind w:left="109" w:right="63"/>
              <w:jc w:val="center"/>
              <w:rPr>
                <w:rFonts w:ascii="Times New Roman" w:hAnsi="Times New Roman"/>
                <w:sz w:val="24"/>
                <w:szCs w:val="24"/>
              </w:rPr>
            </w:pPr>
          </w:p>
          <w:p w14:paraId="2036A1F4">
            <w:pPr>
              <w:tabs>
                <w:tab w:val="left" w:pos="109"/>
              </w:tabs>
              <w:spacing w:after="0" w:line="240" w:lineRule="auto"/>
              <w:ind w:left="109" w:right="63"/>
              <w:jc w:val="center"/>
              <w:rPr>
                <w:rFonts w:ascii="Times New Roman" w:hAnsi="Times New Roman"/>
                <w:sz w:val="24"/>
                <w:szCs w:val="24"/>
              </w:rPr>
            </w:pPr>
          </w:p>
          <w:p w14:paraId="6AEFD9EA">
            <w:pPr>
              <w:tabs>
                <w:tab w:val="left" w:pos="109"/>
              </w:tabs>
              <w:spacing w:after="0" w:line="240" w:lineRule="auto"/>
              <w:ind w:left="109" w:right="63"/>
              <w:jc w:val="center"/>
              <w:rPr>
                <w:rFonts w:ascii="Times New Roman" w:hAnsi="Times New Roman"/>
                <w:sz w:val="24"/>
                <w:szCs w:val="24"/>
              </w:rPr>
            </w:pPr>
          </w:p>
          <w:p w14:paraId="0E87E2C4">
            <w:pPr>
              <w:tabs>
                <w:tab w:val="left" w:pos="109"/>
              </w:tabs>
              <w:spacing w:after="0" w:line="240" w:lineRule="auto"/>
              <w:ind w:left="109" w:right="63"/>
              <w:jc w:val="center"/>
              <w:rPr>
                <w:rFonts w:ascii="Times New Roman" w:hAnsi="Times New Roman"/>
                <w:sz w:val="24"/>
                <w:szCs w:val="24"/>
              </w:rPr>
            </w:pPr>
          </w:p>
          <w:p w14:paraId="0E133D51">
            <w:pPr>
              <w:tabs>
                <w:tab w:val="left" w:pos="109"/>
              </w:tabs>
              <w:spacing w:after="0" w:line="240" w:lineRule="auto"/>
              <w:ind w:left="109" w:right="63"/>
              <w:jc w:val="center"/>
              <w:rPr>
                <w:rFonts w:ascii="Times New Roman" w:hAnsi="Times New Roman"/>
                <w:sz w:val="24"/>
                <w:szCs w:val="24"/>
              </w:rPr>
            </w:pPr>
          </w:p>
          <w:p w14:paraId="1324042D">
            <w:pPr>
              <w:tabs>
                <w:tab w:val="left" w:pos="109"/>
              </w:tabs>
              <w:spacing w:after="0" w:line="240" w:lineRule="auto"/>
              <w:ind w:left="109" w:right="63"/>
              <w:jc w:val="center"/>
              <w:rPr>
                <w:rFonts w:ascii="Times New Roman" w:hAnsi="Times New Roman"/>
                <w:sz w:val="24"/>
                <w:szCs w:val="24"/>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67C0EB37">
            <w:pPr>
              <w:tabs>
                <w:tab w:val="left" w:pos="109"/>
              </w:tabs>
              <w:spacing w:after="0" w:line="240" w:lineRule="auto"/>
              <w:ind w:left="109" w:right="63"/>
              <w:jc w:val="center"/>
              <w:rPr>
                <w:rFonts w:ascii="Times New Roman" w:hAnsi="Times New Roman"/>
                <w:sz w:val="24"/>
                <w:szCs w:val="24"/>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6F0C9803">
            <w:pPr>
              <w:tabs>
                <w:tab w:val="left" w:pos="109"/>
              </w:tabs>
              <w:spacing w:after="0" w:line="240" w:lineRule="auto"/>
              <w:ind w:left="109" w:right="63"/>
              <w:rPr>
                <w:rFonts w:ascii="Times New Roman" w:hAnsi="Times New Roman"/>
                <w:sz w:val="24"/>
                <w:szCs w:val="24"/>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51308EAB">
            <w:pPr>
              <w:tabs>
                <w:tab w:val="left" w:pos="109"/>
              </w:tabs>
              <w:spacing w:after="0" w:line="240" w:lineRule="auto"/>
              <w:ind w:left="109" w:right="63"/>
              <w:rPr>
                <w:rFonts w:ascii="Times New Roman" w:hAnsi="Times New Roman"/>
                <w:sz w:val="24"/>
                <w:szCs w:val="24"/>
              </w:rPr>
            </w:pPr>
          </w:p>
        </w:tc>
      </w:tr>
      <w:tr w14:paraId="5719F343">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3A674766">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 xml:space="preserve">2 </w:t>
            </w:r>
          </w:p>
        </w:tc>
        <w:tc>
          <w:tcPr>
            <w:tcW w:w="1701" w:type="dxa"/>
            <w:tcBorders>
              <w:top w:val="single" w:color="000000" w:sz="4" w:space="0"/>
              <w:left w:val="single" w:color="000000" w:sz="4" w:space="0"/>
              <w:bottom w:val="single" w:color="000000" w:sz="4" w:space="0"/>
              <w:right w:val="single" w:color="000000" w:sz="4" w:space="0"/>
            </w:tcBorders>
            <w:vAlign w:val="center"/>
          </w:tcPr>
          <w:p w14:paraId="272AE880">
            <w:pPr>
              <w:tabs>
                <w:tab w:val="left" w:pos="109"/>
              </w:tabs>
              <w:spacing w:after="0" w:line="240" w:lineRule="auto"/>
              <w:ind w:left="109" w:right="63"/>
              <w:jc w:val="center"/>
              <w:rPr>
                <w:rFonts w:ascii="Times New Roman" w:hAnsi="Times New Roman"/>
                <w:sz w:val="24"/>
                <w:szCs w:val="24"/>
              </w:rPr>
            </w:pPr>
          </w:p>
          <w:p w14:paraId="3426452D">
            <w:pPr>
              <w:tabs>
                <w:tab w:val="left" w:pos="109"/>
              </w:tabs>
              <w:spacing w:after="0" w:line="240" w:lineRule="auto"/>
              <w:ind w:left="109" w:right="63"/>
              <w:jc w:val="center"/>
              <w:rPr>
                <w:rFonts w:ascii="Times New Roman" w:hAnsi="Times New Roman"/>
                <w:sz w:val="24"/>
                <w:szCs w:val="24"/>
              </w:rPr>
            </w:pPr>
          </w:p>
          <w:p w14:paraId="3B389E8C">
            <w:pPr>
              <w:tabs>
                <w:tab w:val="left" w:pos="109"/>
              </w:tabs>
              <w:spacing w:after="0" w:line="240" w:lineRule="auto"/>
              <w:ind w:left="109" w:right="63"/>
              <w:jc w:val="center"/>
              <w:rPr>
                <w:rFonts w:ascii="Times New Roman" w:hAnsi="Times New Roman"/>
                <w:sz w:val="24"/>
                <w:szCs w:val="24"/>
              </w:rPr>
            </w:pPr>
          </w:p>
          <w:p w14:paraId="06273A7A">
            <w:pPr>
              <w:tabs>
                <w:tab w:val="left" w:pos="109"/>
              </w:tabs>
              <w:spacing w:after="0" w:line="240" w:lineRule="auto"/>
              <w:ind w:left="109" w:right="63"/>
              <w:jc w:val="center"/>
              <w:rPr>
                <w:rFonts w:ascii="Times New Roman" w:hAnsi="Times New Roman"/>
                <w:sz w:val="24"/>
                <w:szCs w:val="24"/>
              </w:rPr>
            </w:pPr>
          </w:p>
          <w:p w14:paraId="29FB1717">
            <w:pPr>
              <w:tabs>
                <w:tab w:val="left" w:pos="109"/>
              </w:tabs>
              <w:spacing w:after="0" w:line="240" w:lineRule="auto"/>
              <w:ind w:left="109" w:right="63"/>
              <w:jc w:val="center"/>
              <w:rPr>
                <w:rFonts w:ascii="Times New Roman" w:hAnsi="Times New Roman"/>
                <w:sz w:val="24"/>
                <w:szCs w:val="24"/>
              </w:rPr>
            </w:pPr>
          </w:p>
          <w:p w14:paraId="20B18CBF">
            <w:pPr>
              <w:tabs>
                <w:tab w:val="left" w:pos="109"/>
              </w:tabs>
              <w:spacing w:after="0" w:line="240" w:lineRule="auto"/>
              <w:ind w:left="109" w:right="63"/>
              <w:jc w:val="center"/>
              <w:rPr>
                <w:rFonts w:ascii="Times New Roman" w:hAnsi="Times New Roman"/>
                <w:sz w:val="24"/>
                <w:szCs w:val="24"/>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5671487D">
            <w:pPr>
              <w:tabs>
                <w:tab w:val="left" w:pos="109"/>
              </w:tabs>
              <w:spacing w:after="0" w:line="240" w:lineRule="auto"/>
              <w:ind w:left="109" w:right="63"/>
              <w:jc w:val="center"/>
              <w:rPr>
                <w:rFonts w:ascii="Times New Roman" w:hAnsi="Times New Roman"/>
                <w:sz w:val="24"/>
                <w:szCs w:val="24"/>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52F6B9BA">
            <w:pPr>
              <w:tabs>
                <w:tab w:val="left" w:pos="109"/>
              </w:tabs>
              <w:spacing w:after="0" w:line="240" w:lineRule="auto"/>
              <w:ind w:left="109" w:right="63"/>
              <w:rPr>
                <w:rFonts w:ascii="Times New Roman" w:hAnsi="Times New Roman"/>
                <w:sz w:val="24"/>
                <w:szCs w:val="24"/>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5E3FF800">
            <w:pPr>
              <w:tabs>
                <w:tab w:val="left" w:pos="109"/>
              </w:tabs>
              <w:spacing w:after="0" w:line="240" w:lineRule="auto"/>
              <w:ind w:left="109" w:right="63"/>
              <w:rPr>
                <w:rFonts w:ascii="Times New Roman" w:hAnsi="Times New Roman"/>
                <w:sz w:val="24"/>
                <w:szCs w:val="24"/>
              </w:rPr>
            </w:pPr>
          </w:p>
        </w:tc>
      </w:tr>
      <w:tr w14:paraId="588FD8BE">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19963453">
            <w:pPr>
              <w:tabs>
                <w:tab w:val="left" w:pos="109"/>
              </w:tabs>
              <w:spacing w:after="0" w:line="240" w:lineRule="auto"/>
              <w:ind w:left="109" w:right="63"/>
              <w:jc w:val="center"/>
              <w:rPr>
                <w:rFonts w:ascii="Times New Roman" w:hAnsi="Times New Roman"/>
                <w:sz w:val="24"/>
                <w:szCs w:val="24"/>
              </w:rPr>
            </w:pPr>
            <w:r>
              <w:rPr>
                <w:rFonts w:ascii="Times New Roman" w:hAnsi="Times New Roman"/>
                <w:sz w:val="24"/>
                <w:szCs w:val="24"/>
              </w:rPr>
              <w:t xml:space="preserve">3 </w:t>
            </w:r>
          </w:p>
        </w:tc>
        <w:tc>
          <w:tcPr>
            <w:tcW w:w="1701" w:type="dxa"/>
            <w:tcBorders>
              <w:top w:val="single" w:color="000000" w:sz="4" w:space="0"/>
              <w:left w:val="single" w:color="000000" w:sz="4" w:space="0"/>
              <w:bottom w:val="single" w:color="000000" w:sz="4" w:space="0"/>
              <w:right w:val="single" w:color="000000" w:sz="4" w:space="0"/>
            </w:tcBorders>
            <w:vAlign w:val="center"/>
          </w:tcPr>
          <w:p w14:paraId="3262059B">
            <w:pPr>
              <w:tabs>
                <w:tab w:val="left" w:pos="109"/>
              </w:tabs>
              <w:spacing w:after="0" w:line="240" w:lineRule="auto"/>
              <w:ind w:left="109" w:right="63"/>
              <w:jc w:val="center"/>
              <w:rPr>
                <w:rFonts w:ascii="Times New Roman" w:hAnsi="Times New Roman"/>
                <w:sz w:val="24"/>
                <w:szCs w:val="24"/>
              </w:rPr>
            </w:pPr>
          </w:p>
          <w:p w14:paraId="757DE0A6">
            <w:pPr>
              <w:tabs>
                <w:tab w:val="left" w:pos="109"/>
              </w:tabs>
              <w:spacing w:after="0" w:line="240" w:lineRule="auto"/>
              <w:ind w:left="109" w:right="63"/>
              <w:jc w:val="center"/>
              <w:rPr>
                <w:rFonts w:ascii="Times New Roman" w:hAnsi="Times New Roman"/>
                <w:sz w:val="24"/>
                <w:szCs w:val="24"/>
              </w:rPr>
            </w:pPr>
          </w:p>
          <w:p w14:paraId="79203C3C">
            <w:pPr>
              <w:tabs>
                <w:tab w:val="left" w:pos="109"/>
              </w:tabs>
              <w:spacing w:after="0" w:line="240" w:lineRule="auto"/>
              <w:ind w:left="109" w:right="63"/>
              <w:jc w:val="center"/>
              <w:rPr>
                <w:rFonts w:ascii="Times New Roman" w:hAnsi="Times New Roman"/>
                <w:sz w:val="24"/>
                <w:szCs w:val="24"/>
              </w:rPr>
            </w:pPr>
          </w:p>
          <w:p w14:paraId="64B3B46B">
            <w:pPr>
              <w:tabs>
                <w:tab w:val="left" w:pos="109"/>
              </w:tabs>
              <w:spacing w:after="0" w:line="240" w:lineRule="auto"/>
              <w:ind w:left="109" w:right="63"/>
              <w:jc w:val="center"/>
              <w:rPr>
                <w:rFonts w:ascii="Times New Roman" w:hAnsi="Times New Roman"/>
                <w:sz w:val="24"/>
                <w:szCs w:val="24"/>
              </w:rPr>
            </w:pPr>
          </w:p>
          <w:p w14:paraId="5D1D58FE">
            <w:pPr>
              <w:tabs>
                <w:tab w:val="left" w:pos="109"/>
              </w:tabs>
              <w:spacing w:after="0" w:line="240" w:lineRule="auto"/>
              <w:ind w:left="109" w:right="63"/>
              <w:jc w:val="center"/>
              <w:rPr>
                <w:rFonts w:ascii="Times New Roman" w:hAnsi="Times New Roman"/>
                <w:sz w:val="24"/>
                <w:szCs w:val="24"/>
              </w:rPr>
            </w:pPr>
          </w:p>
          <w:p w14:paraId="49EBE63C">
            <w:pPr>
              <w:tabs>
                <w:tab w:val="left" w:pos="109"/>
              </w:tabs>
              <w:spacing w:after="0" w:line="240" w:lineRule="auto"/>
              <w:ind w:left="109" w:right="63"/>
              <w:jc w:val="center"/>
              <w:rPr>
                <w:rFonts w:ascii="Times New Roman" w:hAnsi="Times New Roman"/>
                <w:sz w:val="24"/>
                <w:szCs w:val="24"/>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79EC5D17">
            <w:pPr>
              <w:tabs>
                <w:tab w:val="left" w:pos="109"/>
              </w:tabs>
              <w:spacing w:after="0" w:line="240" w:lineRule="auto"/>
              <w:ind w:left="109" w:right="63"/>
              <w:jc w:val="center"/>
              <w:rPr>
                <w:rFonts w:ascii="Times New Roman" w:hAnsi="Times New Roman"/>
                <w:sz w:val="24"/>
                <w:szCs w:val="24"/>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7BBC3EA0">
            <w:pPr>
              <w:tabs>
                <w:tab w:val="left" w:pos="109"/>
              </w:tabs>
              <w:spacing w:after="0" w:line="240" w:lineRule="auto"/>
              <w:ind w:left="109" w:right="63"/>
              <w:rPr>
                <w:rFonts w:ascii="Times New Roman" w:hAnsi="Times New Roman"/>
                <w:sz w:val="24"/>
                <w:szCs w:val="24"/>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7FBB8951">
            <w:pPr>
              <w:tabs>
                <w:tab w:val="left" w:pos="109"/>
              </w:tabs>
              <w:spacing w:after="0" w:line="240" w:lineRule="auto"/>
              <w:ind w:left="109" w:right="63"/>
              <w:rPr>
                <w:rFonts w:ascii="Times New Roman" w:hAnsi="Times New Roman"/>
                <w:sz w:val="24"/>
                <w:szCs w:val="24"/>
              </w:rPr>
            </w:pPr>
          </w:p>
        </w:tc>
      </w:tr>
      <w:tr w14:paraId="6E1AA382">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217AD5A8">
            <w:pPr>
              <w:tabs>
                <w:tab w:val="left" w:pos="109"/>
              </w:tabs>
              <w:spacing w:after="0" w:line="240" w:lineRule="auto"/>
              <w:ind w:left="109" w:right="63"/>
              <w:jc w:val="center"/>
              <w:rPr>
                <w:rFonts w:ascii="Times New Roman" w:hAnsi="Times New Roman"/>
              </w:rPr>
            </w:pPr>
            <w:r>
              <w:rPr>
                <w:rFonts w:ascii="Times New Roman" w:hAnsi="Times New Roman"/>
              </w:rPr>
              <w:t>4</w:t>
            </w:r>
          </w:p>
        </w:tc>
        <w:tc>
          <w:tcPr>
            <w:tcW w:w="1701" w:type="dxa"/>
            <w:tcBorders>
              <w:top w:val="single" w:color="000000" w:sz="4" w:space="0"/>
              <w:left w:val="single" w:color="000000" w:sz="4" w:space="0"/>
              <w:bottom w:val="single" w:color="000000" w:sz="4" w:space="0"/>
              <w:right w:val="single" w:color="000000" w:sz="4" w:space="0"/>
            </w:tcBorders>
            <w:vAlign w:val="center"/>
          </w:tcPr>
          <w:p w14:paraId="00633F57">
            <w:pPr>
              <w:tabs>
                <w:tab w:val="left" w:pos="109"/>
              </w:tabs>
              <w:spacing w:after="0" w:line="240" w:lineRule="auto"/>
              <w:ind w:left="109" w:right="63"/>
              <w:jc w:val="center"/>
              <w:rPr>
                <w:rFonts w:ascii="Times New Roman" w:hAnsi="Times New Roman"/>
              </w:rPr>
            </w:pPr>
          </w:p>
          <w:p w14:paraId="7A818DA5">
            <w:pPr>
              <w:tabs>
                <w:tab w:val="left" w:pos="109"/>
              </w:tabs>
              <w:spacing w:after="0" w:line="240" w:lineRule="auto"/>
              <w:ind w:left="109" w:right="63"/>
              <w:jc w:val="center"/>
              <w:rPr>
                <w:rFonts w:ascii="Times New Roman" w:hAnsi="Times New Roman"/>
              </w:rPr>
            </w:pPr>
          </w:p>
          <w:p w14:paraId="5723F71E">
            <w:pPr>
              <w:tabs>
                <w:tab w:val="left" w:pos="109"/>
              </w:tabs>
              <w:spacing w:after="0" w:line="240" w:lineRule="auto"/>
              <w:ind w:left="109" w:right="63"/>
              <w:jc w:val="center"/>
              <w:rPr>
                <w:rFonts w:ascii="Times New Roman" w:hAnsi="Times New Roman"/>
              </w:rPr>
            </w:pPr>
          </w:p>
          <w:p w14:paraId="19CC0BA6">
            <w:pPr>
              <w:tabs>
                <w:tab w:val="left" w:pos="109"/>
              </w:tabs>
              <w:spacing w:after="0" w:line="240" w:lineRule="auto"/>
              <w:ind w:left="109" w:right="63"/>
              <w:jc w:val="center"/>
              <w:rPr>
                <w:rFonts w:ascii="Times New Roman" w:hAnsi="Times New Roman"/>
              </w:rPr>
            </w:pPr>
          </w:p>
          <w:p w14:paraId="43E7994D">
            <w:pPr>
              <w:tabs>
                <w:tab w:val="left" w:pos="109"/>
              </w:tabs>
              <w:spacing w:after="0" w:line="240" w:lineRule="auto"/>
              <w:ind w:left="109" w:right="63"/>
              <w:jc w:val="center"/>
              <w:rPr>
                <w:rFonts w:ascii="Times New Roman" w:hAnsi="Times New Roman"/>
              </w:rPr>
            </w:pPr>
          </w:p>
          <w:p w14:paraId="26F0E914">
            <w:pPr>
              <w:tabs>
                <w:tab w:val="left" w:pos="109"/>
              </w:tabs>
              <w:spacing w:after="0" w:line="240" w:lineRule="auto"/>
              <w:ind w:left="109" w:right="63"/>
              <w:jc w:val="center"/>
              <w:rPr>
                <w:rFonts w:ascii="Times New Roman" w:hAnsi="Times New Roman"/>
              </w:rPr>
            </w:pPr>
          </w:p>
          <w:p w14:paraId="032A7066">
            <w:pPr>
              <w:tabs>
                <w:tab w:val="left" w:pos="109"/>
              </w:tabs>
              <w:spacing w:after="0" w:line="240" w:lineRule="auto"/>
              <w:ind w:left="109" w:right="63"/>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0E269B27">
            <w:pPr>
              <w:tabs>
                <w:tab w:val="left" w:pos="109"/>
              </w:tabs>
              <w:spacing w:after="0" w:line="240" w:lineRule="auto"/>
              <w:ind w:left="109" w:right="63"/>
              <w:jc w:val="center"/>
              <w:rPr>
                <w:rFonts w:ascii="Times New Roman" w:hAnsi="Times New Roman"/>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7A1ACD15">
            <w:pPr>
              <w:tabs>
                <w:tab w:val="left" w:pos="109"/>
              </w:tabs>
              <w:spacing w:after="0" w:line="240" w:lineRule="auto"/>
              <w:ind w:left="109" w:right="63"/>
              <w:rPr>
                <w:rFonts w:ascii="Times New Roman" w:hAnsi="Times New Roman"/>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713A8C06">
            <w:pPr>
              <w:tabs>
                <w:tab w:val="left" w:pos="109"/>
              </w:tabs>
              <w:spacing w:after="0" w:line="240" w:lineRule="auto"/>
              <w:ind w:left="109" w:right="63"/>
              <w:rPr>
                <w:rFonts w:ascii="Times New Roman" w:hAnsi="Times New Roman"/>
              </w:rPr>
            </w:pPr>
          </w:p>
        </w:tc>
      </w:tr>
      <w:tr w14:paraId="1BAA5D38">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0EFFB0A2">
            <w:pPr>
              <w:tabs>
                <w:tab w:val="left" w:pos="109"/>
              </w:tabs>
              <w:spacing w:after="0" w:line="240" w:lineRule="auto"/>
              <w:ind w:left="109" w:right="63"/>
              <w:jc w:val="center"/>
              <w:rPr>
                <w:rFonts w:ascii="Times New Roman" w:hAnsi="Times New Roman"/>
              </w:rPr>
            </w:pPr>
            <w:r>
              <w:rPr>
                <w:rFonts w:ascii="Times New Roman" w:hAnsi="Times New Roman"/>
              </w:rPr>
              <w:t>5</w:t>
            </w:r>
          </w:p>
        </w:tc>
        <w:tc>
          <w:tcPr>
            <w:tcW w:w="1701" w:type="dxa"/>
            <w:tcBorders>
              <w:top w:val="single" w:color="000000" w:sz="4" w:space="0"/>
              <w:left w:val="single" w:color="000000" w:sz="4" w:space="0"/>
              <w:bottom w:val="single" w:color="000000" w:sz="4" w:space="0"/>
              <w:right w:val="single" w:color="000000" w:sz="4" w:space="0"/>
            </w:tcBorders>
            <w:vAlign w:val="center"/>
          </w:tcPr>
          <w:p w14:paraId="0227FAD1">
            <w:pPr>
              <w:tabs>
                <w:tab w:val="left" w:pos="109"/>
              </w:tabs>
              <w:spacing w:after="0" w:line="240" w:lineRule="auto"/>
              <w:ind w:left="109" w:right="63"/>
              <w:jc w:val="center"/>
              <w:rPr>
                <w:rFonts w:ascii="Times New Roman" w:hAnsi="Times New Roman"/>
              </w:rPr>
            </w:pPr>
          </w:p>
          <w:p w14:paraId="52CDCDBC">
            <w:pPr>
              <w:tabs>
                <w:tab w:val="left" w:pos="109"/>
              </w:tabs>
              <w:spacing w:after="0" w:line="240" w:lineRule="auto"/>
              <w:ind w:left="109" w:right="63"/>
              <w:jc w:val="center"/>
              <w:rPr>
                <w:rFonts w:ascii="Times New Roman" w:hAnsi="Times New Roman"/>
              </w:rPr>
            </w:pPr>
          </w:p>
          <w:p w14:paraId="3C5A8CC7">
            <w:pPr>
              <w:tabs>
                <w:tab w:val="left" w:pos="109"/>
              </w:tabs>
              <w:spacing w:after="0" w:line="240" w:lineRule="auto"/>
              <w:ind w:left="109" w:right="63"/>
              <w:jc w:val="center"/>
              <w:rPr>
                <w:rFonts w:ascii="Times New Roman" w:hAnsi="Times New Roman"/>
              </w:rPr>
            </w:pPr>
          </w:p>
          <w:p w14:paraId="78D772D9">
            <w:pPr>
              <w:tabs>
                <w:tab w:val="left" w:pos="109"/>
              </w:tabs>
              <w:spacing w:after="0" w:line="240" w:lineRule="auto"/>
              <w:ind w:left="109" w:right="63"/>
              <w:jc w:val="center"/>
              <w:rPr>
                <w:rFonts w:ascii="Times New Roman" w:hAnsi="Times New Roman"/>
              </w:rPr>
            </w:pPr>
          </w:p>
          <w:p w14:paraId="7C5DF6C0">
            <w:pPr>
              <w:tabs>
                <w:tab w:val="left" w:pos="109"/>
              </w:tabs>
              <w:spacing w:after="0" w:line="240" w:lineRule="auto"/>
              <w:ind w:left="109" w:right="63"/>
              <w:jc w:val="center"/>
              <w:rPr>
                <w:rFonts w:ascii="Times New Roman" w:hAnsi="Times New Roman"/>
              </w:rPr>
            </w:pPr>
          </w:p>
          <w:p w14:paraId="3BD010C5">
            <w:pPr>
              <w:tabs>
                <w:tab w:val="left" w:pos="109"/>
              </w:tabs>
              <w:spacing w:after="0" w:line="240" w:lineRule="auto"/>
              <w:ind w:left="109" w:right="63"/>
              <w:jc w:val="center"/>
              <w:rPr>
                <w:rFonts w:ascii="Times New Roman" w:hAnsi="Times New Roman"/>
              </w:rPr>
            </w:pPr>
          </w:p>
          <w:p w14:paraId="38203A7F">
            <w:pPr>
              <w:tabs>
                <w:tab w:val="left" w:pos="109"/>
              </w:tabs>
              <w:spacing w:after="0" w:line="240" w:lineRule="auto"/>
              <w:ind w:left="109" w:right="63"/>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4770E750">
            <w:pPr>
              <w:tabs>
                <w:tab w:val="left" w:pos="109"/>
              </w:tabs>
              <w:spacing w:after="0" w:line="240" w:lineRule="auto"/>
              <w:ind w:left="109" w:right="63"/>
              <w:jc w:val="center"/>
              <w:rPr>
                <w:rFonts w:ascii="Times New Roman" w:hAnsi="Times New Roman"/>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5166C559">
            <w:pPr>
              <w:tabs>
                <w:tab w:val="left" w:pos="109"/>
              </w:tabs>
              <w:spacing w:after="0" w:line="240" w:lineRule="auto"/>
              <w:ind w:left="109" w:right="63"/>
              <w:rPr>
                <w:rFonts w:ascii="Times New Roman" w:hAnsi="Times New Roman"/>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6EADC6A3">
            <w:pPr>
              <w:tabs>
                <w:tab w:val="left" w:pos="109"/>
              </w:tabs>
              <w:spacing w:after="0" w:line="240" w:lineRule="auto"/>
              <w:ind w:left="109" w:right="63"/>
              <w:rPr>
                <w:rFonts w:ascii="Times New Roman" w:hAnsi="Times New Roman"/>
              </w:rPr>
            </w:pPr>
          </w:p>
        </w:tc>
      </w:tr>
      <w:tr w14:paraId="12483E59">
        <w:tblPrEx>
          <w:tblCellMar>
            <w:top w:w="62" w:type="dxa"/>
            <w:left w:w="108" w:type="dxa"/>
            <w:bottom w:w="0" w:type="dxa"/>
            <w:right w:w="79" w:type="dxa"/>
          </w:tblCellMar>
        </w:tblPrEx>
        <w:trPr>
          <w:trHeight w:val="1373" w:hRule="atLeast"/>
        </w:trPr>
        <w:tc>
          <w:tcPr>
            <w:tcW w:w="642" w:type="dxa"/>
            <w:tcBorders>
              <w:top w:val="single" w:color="000000" w:sz="4" w:space="0"/>
              <w:left w:val="single" w:color="000000" w:sz="4" w:space="0"/>
              <w:bottom w:val="single" w:color="000000" w:sz="4" w:space="0"/>
              <w:right w:val="single" w:color="000000" w:sz="4" w:space="0"/>
            </w:tcBorders>
            <w:vAlign w:val="center"/>
          </w:tcPr>
          <w:p w14:paraId="71C6E683">
            <w:pPr>
              <w:tabs>
                <w:tab w:val="left" w:pos="109"/>
              </w:tabs>
              <w:spacing w:after="0" w:line="240" w:lineRule="auto"/>
              <w:ind w:left="109" w:right="63"/>
              <w:jc w:val="center"/>
              <w:rPr>
                <w:rFonts w:ascii="Times New Roman" w:hAnsi="Times New Roman"/>
              </w:rPr>
            </w:pPr>
            <w:r>
              <w:rPr>
                <w:rFonts w:ascii="Times New Roman" w:hAnsi="Times New Roman"/>
              </w:rPr>
              <w:t>6</w:t>
            </w:r>
          </w:p>
        </w:tc>
        <w:tc>
          <w:tcPr>
            <w:tcW w:w="1701" w:type="dxa"/>
            <w:tcBorders>
              <w:top w:val="single" w:color="000000" w:sz="4" w:space="0"/>
              <w:left w:val="single" w:color="000000" w:sz="4" w:space="0"/>
              <w:bottom w:val="single" w:color="000000" w:sz="4" w:space="0"/>
              <w:right w:val="single" w:color="000000" w:sz="4" w:space="0"/>
            </w:tcBorders>
            <w:vAlign w:val="center"/>
          </w:tcPr>
          <w:p w14:paraId="76862021">
            <w:pPr>
              <w:tabs>
                <w:tab w:val="left" w:pos="109"/>
              </w:tabs>
              <w:spacing w:after="0" w:line="240" w:lineRule="auto"/>
              <w:ind w:left="109" w:right="63"/>
              <w:jc w:val="center"/>
              <w:rPr>
                <w:rFonts w:ascii="Times New Roman" w:hAnsi="Times New Roman"/>
              </w:rPr>
            </w:pPr>
          </w:p>
          <w:p w14:paraId="128B8B9A">
            <w:pPr>
              <w:tabs>
                <w:tab w:val="left" w:pos="109"/>
              </w:tabs>
              <w:spacing w:after="0" w:line="240" w:lineRule="auto"/>
              <w:ind w:left="109" w:right="63"/>
              <w:jc w:val="center"/>
              <w:rPr>
                <w:rFonts w:ascii="Times New Roman" w:hAnsi="Times New Roman"/>
              </w:rPr>
            </w:pPr>
          </w:p>
          <w:p w14:paraId="0E773EEE">
            <w:pPr>
              <w:tabs>
                <w:tab w:val="left" w:pos="109"/>
              </w:tabs>
              <w:spacing w:after="0" w:line="240" w:lineRule="auto"/>
              <w:ind w:left="109" w:right="63"/>
              <w:jc w:val="center"/>
              <w:rPr>
                <w:rFonts w:ascii="Times New Roman" w:hAnsi="Times New Roman"/>
              </w:rPr>
            </w:pPr>
          </w:p>
          <w:p w14:paraId="0FB5FBD8">
            <w:pPr>
              <w:tabs>
                <w:tab w:val="left" w:pos="109"/>
              </w:tabs>
              <w:spacing w:after="0" w:line="240" w:lineRule="auto"/>
              <w:ind w:left="109" w:right="63"/>
              <w:jc w:val="center"/>
              <w:rPr>
                <w:rFonts w:ascii="Times New Roman" w:hAnsi="Times New Roman"/>
              </w:rPr>
            </w:pPr>
          </w:p>
          <w:p w14:paraId="538B369B">
            <w:pPr>
              <w:tabs>
                <w:tab w:val="left" w:pos="109"/>
              </w:tabs>
              <w:spacing w:after="0" w:line="240" w:lineRule="auto"/>
              <w:ind w:left="109" w:right="63"/>
              <w:jc w:val="center"/>
              <w:rPr>
                <w:rFonts w:ascii="Times New Roman" w:hAnsi="Times New Roman"/>
              </w:rPr>
            </w:pPr>
          </w:p>
          <w:p w14:paraId="1EBAA76F">
            <w:pPr>
              <w:tabs>
                <w:tab w:val="left" w:pos="109"/>
              </w:tabs>
              <w:spacing w:after="0" w:line="240" w:lineRule="auto"/>
              <w:ind w:left="109" w:right="63"/>
              <w:jc w:val="center"/>
              <w:rPr>
                <w:rFonts w:ascii="Times New Roman" w:hAnsi="Times New Roman"/>
              </w:rPr>
            </w:pPr>
          </w:p>
          <w:p w14:paraId="79B61FF8">
            <w:pPr>
              <w:tabs>
                <w:tab w:val="left" w:pos="109"/>
              </w:tabs>
              <w:spacing w:after="0" w:line="240" w:lineRule="auto"/>
              <w:ind w:left="109" w:right="63"/>
              <w:jc w:val="center"/>
              <w:rPr>
                <w:rFonts w:ascii="Times New Roman" w:hAnsi="Times New Roman"/>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5AF55458">
            <w:pPr>
              <w:tabs>
                <w:tab w:val="left" w:pos="109"/>
              </w:tabs>
              <w:spacing w:after="0" w:line="240" w:lineRule="auto"/>
              <w:ind w:left="109" w:right="63"/>
              <w:jc w:val="center"/>
              <w:rPr>
                <w:rFonts w:ascii="Times New Roman" w:hAnsi="Times New Roman"/>
              </w:rPr>
            </w:pPr>
          </w:p>
        </w:tc>
        <w:tc>
          <w:tcPr>
            <w:tcW w:w="2693" w:type="dxa"/>
            <w:tcBorders>
              <w:top w:val="single" w:color="000000" w:sz="4" w:space="0"/>
              <w:left w:val="single" w:color="000000" w:sz="4" w:space="0"/>
              <w:bottom w:val="single" w:color="000000" w:sz="4" w:space="0"/>
              <w:right w:val="single" w:color="000000" w:sz="4" w:space="0"/>
            </w:tcBorders>
            <w:vAlign w:val="center"/>
          </w:tcPr>
          <w:p w14:paraId="10B19980">
            <w:pPr>
              <w:tabs>
                <w:tab w:val="left" w:pos="109"/>
              </w:tabs>
              <w:spacing w:after="0" w:line="240" w:lineRule="auto"/>
              <w:ind w:left="109" w:right="63"/>
              <w:rPr>
                <w:rFonts w:ascii="Times New Roman" w:hAnsi="Times New Roman"/>
              </w:rPr>
            </w:pPr>
          </w:p>
        </w:tc>
        <w:tc>
          <w:tcPr>
            <w:tcW w:w="2577" w:type="dxa"/>
            <w:tcBorders>
              <w:top w:val="single" w:color="000000" w:sz="4" w:space="0"/>
              <w:left w:val="single" w:color="000000" w:sz="4" w:space="0"/>
              <w:bottom w:val="single" w:color="000000" w:sz="4" w:space="0"/>
              <w:right w:val="single" w:color="000000" w:sz="4" w:space="0"/>
            </w:tcBorders>
            <w:vAlign w:val="center"/>
          </w:tcPr>
          <w:p w14:paraId="085A7BB3">
            <w:pPr>
              <w:tabs>
                <w:tab w:val="left" w:pos="109"/>
              </w:tabs>
              <w:spacing w:after="0" w:line="240" w:lineRule="auto"/>
              <w:ind w:left="109" w:right="63"/>
              <w:rPr>
                <w:rFonts w:ascii="Times New Roman" w:hAnsi="Times New Roman"/>
              </w:rPr>
            </w:pPr>
          </w:p>
        </w:tc>
      </w:tr>
    </w:tbl>
    <w:p w14:paraId="788C9846">
      <w:pPr>
        <w:pStyle w:val="50"/>
        <w:keepNext/>
        <w:keepLines/>
        <w:shd w:val="clear" w:color="auto" w:fill="auto"/>
        <w:tabs>
          <w:tab w:val="left" w:pos="638"/>
        </w:tabs>
        <w:spacing w:before="0" w:after="0" w:line="240" w:lineRule="auto"/>
        <w:jc w:val="left"/>
        <w:rPr>
          <w:sz w:val="24"/>
          <w:szCs w:val="24"/>
        </w:rPr>
      </w:pPr>
    </w:p>
    <w:sectPr>
      <w:pgSz w:w="11900" w:h="16838"/>
      <w:pgMar w:top="851" w:right="851" w:bottom="851"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CC"/>
    <w:family w:val="swiss"/>
    <w:pitch w:val="default"/>
    <w:sig w:usb0="E4002EFF" w:usb1="C000E47F" w:usb2="00000009" w:usb3="00000000" w:csb0="200001FF" w:csb1="00000000"/>
  </w:font>
  <w:font w:name="Batang">
    <w:altName w:val="Malgun Gothic"/>
    <w:panose1 w:val="02030600000101010101"/>
    <w:charset w:val="81"/>
    <w:family w:val="auto"/>
    <w:pitch w:val="default"/>
    <w:sig w:usb0="00000000" w:usb1="00000000" w:usb2="00000010" w:usb3="00000000" w:csb0="0008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B5561"/>
    <w:multiLevelType w:val="multilevel"/>
    <w:tmpl w:val="04EB5561"/>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
    <w:nsid w:val="3EF45409"/>
    <w:multiLevelType w:val="multilevel"/>
    <w:tmpl w:val="3EF45409"/>
    <w:lvl w:ilvl="0" w:tentative="0">
      <w:start w:val="43"/>
      <w:numFmt w:val="decimal"/>
      <w:lvlText w:val="%1"/>
      <w:lvlJc w:val="left"/>
      <w:pPr>
        <w:ind w:left="2796" w:hanging="1050"/>
      </w:pPr>
      <w:rPr>
        <w:lang w:val="ru-RU" w:eastAsia="en-US" w:bidi="ar-SA"/>
      </w:rPr>
    </w:lvl>
    <w:lvl w:ilvl="1" w:tentative="0">
      <w:start w:val="0"/>
      <w:numFmt w:val="none"/>
      <w:lvlText w:val=""/>
      <w:lvlJc w:val="left"/>
      <w:pPr>
        <w:tabs>
          <w:tab w:val="left" w:pos="360"/>
        </w:tabs>
        <w:ind w:left="0" w:firstLine="0"/>
      </w:pPr>
    </w:lvl>
    <w:lvl w:ilvl="2" w:tentative="0">
      <w:start w:val="0"/>
      <w:numFmt w:val="none"/>
      <w:lvlText w:val=""/>
      <w:lvlJc w:val="left"/>
      <w:pPr>
        <w:tabs>
          <w:tab w:val="left" w:pos="360"/>
        </w:tabs>
        <w:ind w:left="0" w:firstLine="0"/>
      </w:pPr>
    </w:lvl>
    <w:lvl w:ilvl="3" w:tentative="0">
      <w:start w:val="1"/>
      <w:numFmt w:val="decimal"/>
      <w:lvlText w:val="%4."/>
      <w:lvlJc w:val="left"/>
      <w:pPr>
        <w:ind w:left="3057" w:hanging="360"/>
      </w:pPr>
      <w:rPr>
        <w:rFonts w:hint="default" w:ascii="Times New Roman" w:hAnsi="Times New Roman" w:eastAsia="Times New Roman" w:cs="Times New Roman"/>
        <w:b/>
        <w:bCs/>
        <w:spacing w:val="0"/>
        <w:w w:val="100"/>
        <w:sz w:val="28"/>
        <w:szCs w:val="28"/>
        <w:lang w:val="ru-RU" w:eastAsia="en-US" w:bidi="ar-SA"/>
      </w:rPr>
    </w:lvl>
    <w:lvl w:ilvl="4" w:tentative="0">
      <w:start w:val="0"/>
      <w:numFmt w:val="none"/>
      <w:lvlText w:val=""/>
      <w:lvlJc w:val="left"/>
      <w:pPr>
        <w:tabs>
          <w:tab w:val="left" w:pos="360"/>
        </w:tabs>
        <w:ind w:left="0" w:firstLine="0"/>
      </w:pPr>
    </w:lvl>
    <w:lvl w:ilvl="5" w:tentative="0">
      <w:start w:val="0"/>
      <w:numFmt w:val="bullet"/>
      <w:lvlText w:val="•"/>
      <w:lvlJc w:val="left"/>
      <w:pPr>
        <w:ind w:left="5777" w:hanging="493"/>
      </w:pPr>
      <w:rPr>
        <w:lang w:val="ru-RU" w:eastAsia="en-US" w:bidi="ar-SA"/>
      </w:rPr>
    </w:lvl>
    <w:lvl w:ilvl="6" w:tentative="0">
      <w:start w:val="0"/>
      <w:numFmt w:val="bullet"/>
      <w:lvlText w:val="•"/>
      <w:lvlJc w:val="left"/>
      <w:pPr>
        <w:ind w:left="6683" w:hanging="493"/>
      </w:pPr>
      <w:rPr>
        <w:lang w:val="ru-RU" w:eastAsia="en-US" w:bidi="ar-SA"/>
      </w:rPr>
    </w:lvl>
    <w:lvl w:ilvl="7" w:tentative="0">
      <w:start w:val="0"/>
      <w:numFmt w:val="bullet"/>
      <w:lvlText w:val="•"/>
      <w:lvlJc w:val="left"/>
      <w:pPr>
        <w:ind w:left="7589" w:hanging="493"/>
      </w:pPr>
      <w:rPr>
        <w:lang w:val="ru-RU" w:eastAsia="en-US" w:bidi="ar-SA"/>
      </w:rPr>
    </w:lvl>
    <w:lvl w:ilvl="8" w:tentative="0">
      <w:start w:val="0"/>
      <w:numFmt w:val="bullet"/>
      <w:lvlText w:val="•"/>
      <w:lvlJc w:val="left"/>
      <w:pPr>
        <w:ind w:left="8494" w:hanging="493"/>
      </w:pPr>
      <w:rPr>
        <w:lang w:val="ru-RU" w:eastAsia="en-US" w:bidi="ar-SA"/>
      </w:rPr>
    </w:lvl>
  </w:abstractNum>
  <w:abstractNum w:abstractNumId="2">
    <w:nsid w:val="4EE8637D"/>
    <w:multiLevelType w:val="multilevel"/>
    <w:tmpl w:val="4EE8637D"/>
    <w:lvl w:ilvl="0" w:tentative="0">
      <w:start w:val="1"/>
      <w:numFmt w:val="decimal"/>
      <w:lvlText w:val="%1."/>
      <w:lvlJc w:val="left"/>
      <w:pPr>
        <w:ind w:left="720" w:hanging="360"/>
      </w:pPr>
      <w:rPr>
        <w:rFonts w:hint="default" w:cs="Times New Roman"/>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num w:numId="1">
    <w:abstractNumId w:val="1"/>
    <w:lvlOverride w:ilvl="0">
      <w:startOverride w:val="43"/>
    </w:lvlOverride>
    <w:lvlOverride w:ilvl="3">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441692"/>
    <w:rsid w:val="0008122F"/>
    <w:rsid w:val="000F0E43"/>
    <w:rsid w:val="0010799A"/>
    <w:rsid w:val="001143CE"/>
    <w:rsid w:val="00121805"/>
    <w:rsid w:val="00121F2C"/>
    <w:rsid w:val="001333F6"/>
    <w:rsid w:val="00141D9E"/>
    <w:rsid w:val="00162460"/>
    <w:rsid w:val="001720F3"/>
    <w:rsid w:val="00196B4C"/>
    <w:rsid w:val="001B1F6D"/>
    <w:rsid w:val="0020006E"/>
    <w:rsid w:val="0020468E"/>
    <w:rsid w:val="00286A1A"/>
    <w:rsid w:val="002B67BE"/>
    <w:rsid w:val="002D1C67"/>
    <w:rsid w:val="00325E0B"/>
    <w:rsid w:val="00337F0C"/>
    <w:rsid w:val="003419D3"/>
    <w:rsid w:val="003B4222"/>
    <w:rsid w:val="003C7BC3"/>
    <w:rsid w:val="00414F40"/>
    <w:rsid w:val="00415FFB"/>
    <w:rsid w:val="00424D82"/>
    <w:rsid w:val="00431E3C"/>
    <w:rsid w:val="00441692"/>
    <w:rsid w:val="00456758"/>
    <w:rsid w:val="00467B9E"/>
    <w:rsid w:val="004A55DD"/>
    <w:rsid w:val="004B5DA5"/>
    <w:rsid w:val="004D4604"/>
    <w:rsid w:val="004F1018"/>
    <w:rsid w:val="0051110B"/>
    <w:rsid w:val="00547438"/>
    <w:rsid w:val="00577B7B"/>
    <w:rsid w:val="0059146E"/>
    <w:rsid w:val="00591869"/>
    <w:rsid w:val="00597A70"/>
    <w:rsid w:val="005B336D"/>
    <w:rsid w:val="006223C7"/>
    <w:rsid w:val="00675AE3"/>
    <w:rsid w:val="006C2F53"/>
    <w:rsid w:val="007A4117"/>
    <w:rsid w:val="007B2091"/>
    <w:rsid w:val="008123F9"/>
    <w:rsid w:val="00831F28"/>
    <w:rsid w:val="008A2300"/>
    <w:rsid w:val="008E574B"/>
    <w:rsid w:val="008F0113"/>
    <w:rsid w:val="008F4087"/>
    <w:rsid w:val="00940731"/>
    <w:rsid w:val="00974A6D"/>
    <w:rsid w:val="009A2B3F"/>
    <w:rsid w:val="00A14F5D"/>
    <w:rsid w:val="00A575BE"/>
    <w:rsid w:val="00A84629"/>
    <w:rsid w:val="00A8670E"/>
    <w:rsid w:val="00AF669B"/>
    <w:rsid w:val="00B23CA1"/>
    <w:rsid w:val="00B911FF"/>
    <w:rsid w:val="00B91989"/>
    <w:rsid w:val="00BC5EDB"/>
    <w:rsid w:val="00C35FFE"/>
    <w:rsid w:val="00C37C68"/>
    <w:rsid w:val="00CA3605"/>
    <w:rsid w:val="00D10554"/>
    <w:rsid w:val="00D64ACD"/>
    <w:rsid w:val="00DC1F71"/>
    <w:rsid w:val="00DF0491"/>
    <w:rsid w:val="00E25E80"/>
    <w:rsid w:val="00E536EF"/>
    <w:rsid w:val="00E60B4F"/>
    <w:rsid w:val="00E62D55"/>
    <w:rsid w:val="00E66393"/>
    <w:rsid w:val="00E978A1"/>
    <w:rsid w:val="00EE4F54"/>
    <w:rsid w:val="00EF7C5B"/>
    <w:rsid w:val="00F66AA1"/>
    <w:rsid w:val="00F73CBB"/>
    <w:rsid w:val="42F356D5"/>
    <w:rsid w:val="64672D9C"/>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Calibri"/>
      <w:sz w:val="22"/>
      <w:szCs w:val="22"/>
      <w:lang w:val="ru-RU" w:eastAsia="ru-RU" w:bidi="ar-SA"/>
    </w:rPr>
  </w:style>
  <w:style w:type="paragraph" w:styleId="2">
    <w:name w:val="heading 1"/>
    <w:basedOn w:val="1"/>
    <w:next w:val="1"/>
    <w:link w:val="25"/>
    <w:qFormat/>
    <w:uiPriority w:val="9"/>
    <w:pPr>
      <w:spacing w:before="480" w:after="0"/>
      <w:contextualSpacing/>
      <w:outlineLvl w:val="0"/>
    </w:pPr>
    <w:rPr>
      <w:rFonts w:asciiTheme="majorHAnsi" w:hAnsiTheme="majorHAnsi" w:eastAsiaTheme="majorEastAsia" w:cstheme="majorBidi"/>
      <w:b/>
      <w:bCs/>
      <w:sz w:val="28"/>
      <w:szCs w:val="28"/>
    </w:rPr>
  </w:style>
  <w:style w:type="paragraph" w:styleId="3">
    <w:name w:val="heading 2"/>
    <w:basedOn w:val="1"/>
    <w:next w:val="1"/>
    <w:link w:val="26"/>
    <w:semiHidden/>
    <w:unhideWhenUsed/>
    <w:qFormat/>
    <w:uiPriority w:val="9"/>
    <w:pPr>
      <w:spacing w:before="200" w:after="0"/>
      <w:outlineLvl w:val="1"/>
    </w:pPr>
    <w:rPr>
      <w:rFonts w:asciiTheme="majorHAnsi" w:hAnsiTheme="majorHAnsi" w:eastAsiaTheme="majorEastAsia" w:cstheme="majorBidi"/>
      <w:b/>
      <w:bCs/>
      <w:sz w:val="26"/>
      <w:szCs w:val="26"/>
    </w:rPr>
  </w:style>
  <w:style w:type="paragraph" w:styleId="4">
    <w:name w:val="heading 3"/>
    <w:basedOn w:val="1"/>
    <w:next w:val="1"/>
    <w:link w:val="27"/>
    <w:semiHidden/>
    <w:unhideWhenUsed/>
    <w:qFormat/>
    <w:uiPriority w:val="9"/>
    <w:pPr>
      <w:spacing w:before="200" w:after="0" w:line="271" w:lineRule="auto"/>
      <w:outlineLvl w:val="2"/>
    </w:pPr>
    <w:rPr>
      <w:rFonts w:asciiTheme="majorHAnsi" w:hAnsiTheme="majorHAnsi" w:eastAsiaTheme="majorEastAsia" w:cstheme="majorBidi"/>
      <w:b/>
      <w:bCs/>
    </w:rPr>
  </w:style>
  <w:style w:type="paragraph" w:styleId="5">
    <w:name w:val="heading 4"/>
    <w:basedOn w:val="1"/>
    <w:next w:val="1"/>
    <w:link w:val="28"/>
    <w:semiHidden/>
    <w:unhideWhenUsed/>
    <w:qFormat/>
    <w:uiPriority w:val="9"/>
    <w:pPr>
      <w:spacing w:before="200" w:after="0"/>
      <w:outlineLvl w:val="3"/>
    </w:pPr>
    <w:rPr>
      <w:rFonts w:asciiTheme="majorHAnsi" w:hAnsiTheme="majorHAnsi" w:eastAsiaTheme="majorEastAsia" w:cstheme="majorBidi"/>
      <w:b/>
      <w:bCs/>
      <w:i/>
      <w:iCs/>
    </w:rPr>
  </w:style>
  <w:style w:type="paragraph" w:styleId="6">
    <w:name w:val="heading 5"/>
    <w:basedOn w:val="1"/>
    <w:next w:val="1"/>
    <w:link w:val="29"/>
    <w:semiHidden/>
    <w:unhideWhenUsed/>
    <w:qFormat/>
    <w:uiPriority w:val="9"/>
    <w:pPr>
      <w:spacing w:before="200" w:after="0"/>
      <w:outlineLvl w:val="4"/>
    </w:pPr>
    <w:rPr>
      <w:rFonts w:asciiTheme="majorHAnsi" w:hAnsiTheme="majorHAnsi" w:eastAsiaTheme="majorEastAsia" w:cstheme="majorBidi"/>
      <w:b/>
      <w:bCs/>
      <w:color w:val="7E7E7E" w:themeColor="text1" w:themeTint="80"/>
    </w:rPr>
  </w:style>
  <w:style w:type="paragraph" w:styleId="7">
    <w:name w:val="heading 6"/>
    <w:basedOn w:val="1"/>
    <w:next w:val="1"/>
    <w:link w:val="30"/>
    <w:semiHidden/>
    <w:unhideWhenUsed/>
    <w:qFormat/>
    <w:uiPriority w:val="9"/>
    <w:pPr>
      <w:spacing w:after="0" w:line="271" w:lineRule="auto"/>
      <w:outlineLvl w:val="5"/>
    </w:pPr>
    <w:rPr>
      <w:rFonts w:asciiTheme="majorHAnsi" w:hAnsiTheme="majorHAnsi" w:eastAsiaTheme="majorEastAsia" w:cstheme="majorBidi"/>
      <w:b/>
      <w:bCs/>
      <w:i/>
      <w:iCs/>
      <w:color w:val="7E7E7E" w:themeColor="text1" w:themeTint="80"/>
    </w:rPr>
  </w:style>
  <w:style w:type="paragraph" w:styleId="8">
    <w:name w:val="heading 7"/>
    <w:basedOn w:val="1"/>
    <w:next w:val="1"/>
    <w:link w:val="31"/>
    <w:semiHidden/>
    <w:unhideWhenUsed/>
    <w:qFormat/>
    <w:uiPriority w:val="9"/>
    <w:pPr>
      <w:spacing w:after="0"/>
      <w:outlineLvl w:val="6"/>
    </w:pPr>
    <w:rPr>
      <w:rFonts w:asciiTheme="majorHAnsi" w:hAnsiTheme="majorHAnsi" w:eastAsiaTheme="majorEastAsia" w:cstheme="majorBidi"/>
      <w:i/>
      <w:iCs/>
    </w:rPr>
  </w:style>
  <w:style w:type="paragraph" w:styleId="9">
    <w:name w:val="heading 8"/>
    <w:basedOn w:val="1"/>
    <w:next w:val="1"/>
    <w:link w:val="32"/>
    <w:semiHidden/>
    <w:unhideWhenUsed/>
    <w:qFormat/>
    <w:uiPriority w:val="9"/>
    <w:pPr>
      <w:spacing w:after="0"/>
      <w:outlineLvl w:val="7"/>
    </w:pPr>
    <w:rPr>
      <w:rFonts w:asciiTheme="majorHAnsi" w:hAnsiTheme="majorHAnsi" w:eastAsiaTheme="majorEastAsia" w:cstheme="majorBidi"/>
      <w:sz w:val="20"/>
      <w:szCs w:val="20"/>
    </w:rPr>
  </w:style>
  <w:style w:type="paragraph" w:styleId="10">
    <w:name w:val="heading 9"/>
    <w:basedOn w:val="1"/>
    <w:next w:val="1"/>
    <w:link w:val="33"/>
    <w:semiHidden/>
    <w:unhideWhenUsed/>
    <w:qFormat/>
    <w:uiPriority w:val="9"/>
    <w:pPr>
      <w:spacing w:after="0"/>
      <w:outlineLvl w:val="8"/>
    </w:pPr>
    <w:rPr>
      <w:rFonts w:asciiTheme="majorHAnsi" w:hAnsiTheme="majorHAnsi" w:eastAsiaTheme="majorEastAsia" w:cstheme="majorBidi"/>
      <w:i/>
      <w:iCs/>
      <w:spacing w:val="5"/>
      <w:sz w:val="20"/>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52"/>
    <w:semiHidden/>
    <w:unhideWhenUsed/>
    <w:uiPriority w:val="99"/>
    <w:pPr>
      <w:spacing w:after="0" w:line="240" w:lineRule="auto"/>
    </w:pPr>
    <w:rPr>
      <w:rFonts w:ascii="Segoe UI" w:hAnsi="Segoe UI" w:cs="Segoe UI"/>
      <w:sz w:val="18"/>
      <w:szCs w:val="18"/>
    </w:rPr>
  </w:style>
  <w:style w:type="paragraph" w:styleId="14">
    <w:name w:val="Body Text"/>
    <w:basedOn w:val="1"/>
    <w:link w:val="48"/>
    <w:semiHidden/>
    <w:unhideWhenUsed/>
    <w:uiPriority w:val="99"/>
    <w:pPr>
      <w:spacing w:after="120"/>
    </w:pPr>
  </w:style>
  <w:style w:type="character" w:styleId="15">
    <w:name w:val="Emphasis"/>
    <w:qFormat/>
    <w:uiPriority w:val="20"/>
    <w:rPr>
      <w:b/>
      <w:bCs/>
      <w:i/>
      <w:iCs/>
      <w:spacing w:val="10"/>
      <w:shd w:val="clear" w:color="auto" w:fill="auto"/>
    </w:rPr>
  </w:style>
  <w:style w:type="character" w:styleId="16">
    <w:name w:val="footnote reference"/>
    <w:qFormat/>
    <w:uiPriority w:val="99"/>
    <w:rPr>
      <w:rFonts w:cs="Times New Roman"/>
      <w:vertAlign w:val="superscript"/>
    </w:rPr>
  </w:style>
  <w:style w:type="paragraph" w:styleId="17">
    <w:name w:val="footnote text"/>
    <w:basedOn w:val="1"/>
    <w:link w:val="56"/>
    <w:semiHidden/>
    <w:unhideWhenUsed/>
    <w:qFormat/>
    <w:uiPriority w:val="99"/>
    <w:pPr>
      <w:spacing w:after="0" w:line="240" w:lineRule="auto"/>
    </w:pPr>
    <w:rPr>
      <w:sz w:val="20"/>
      <w:szCs w:val="20"/>
    </w:rPr>
  </w:style>
  <w:style w:type="character" w:styleId="18">
    <w:name w:val="Hyperlink"/>
    <w:basedOn w:val="11"/>
    <w:unhideWhenUsed/>
    <w:qFormat/>
    <w:uiPriority w:val="99"/>
    <w:rPr>
      <w:color w:val="5F5F5F" w:themeColor="hyperlink"/>
      <w:u w:val="single"/>
    </w:rPr>
  </w:style>
  <w:style w:type="paragraph" w:styleId="19">
    <w:name w:val="List 2"/>
    <w:basedOn w:val="1"/>
    <w:uiPriority w:val="0"/>
    <w:pPr>
      <w:spacing w:before="120" w:after="120" w:line="240" w:lineRule="auto"/>
      <w:ind w:left="720" w:hanging="360"/>
      <w:jc w:val="both"/>
    </w:pPr>
    <w:rPr>
      <w:rFonts w:ascii="Arial" w:hAnsi="Arial" w:eastAsia="Batang" w:cs="Arial"/>
      <w:sz w:val="20"/>
      <w:szCs w:val="20"/>
      <w:lang w:eastAsia="ko-KR"/>
    </w:rPr>
  </w:style>
  <w:style w:type="paragraph" w:styleId="20">
    <w:name w:val="Normal (Web)"/>
    <w:basedOn w:val="1"/>
    <w:uiPriority w:val="0"/>
    <w:pPr>
      <w:spacing w:before="100" w:beforeAutospacing="1" w:after="100" w:afterAutospacing="1" w:line="240" w:lineRule="auto"/>
    </w:pPr>
    <w:rPr>
      <w:rFonts w:ascii="Times New Roman" w:hAnsi="Times New Roman" w:cs="Times New Roman"/>
      <w:sz w:val="24"/>
      <w:szCs w:val="24"/>
    </w:rPr>
  </w:style>
  <w:style w:type="character" w:styleId="21">
    <w:name w:val="Strong"/>
    <w:qFormat/>
    <w:uiPriority w:val="22"/>
    <w:rPr>
      <w:b/>
      <w:bCs/>
    </w:rPr>
  </w:style>
  <w:style w:type="paragraph" w:styleId="22">
    <w:name w:val="Subtitle"/>
    <w:basedOn w:val="1"/>
    <w:next w:val="1"/>
    <w:link w:val="35"/>
    <w:qFormat/>
    <w:uiPriority w:val="11"/>
    <w:pPr>
      <w:spacing w:after="600"/>
    </w:pPr>
    <w:rPr>
      <w:rFonts w:asciiTheme="majorHAnsi" w:hAnsiTheme="majorHAnsi" w:eastAsiaTheme="majorEastAsia" w:cstheme="majorBidi"/>
      <w:i/>
      <w:iCs/>
      <w:spacing w:val="13"/>
      <w:sz w:val="24"/>
      <w:szCs w:val="24"/>
    </w:rPr>
  </w:style>
  <w:style w:type="table" w:styleId="23">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4">
    <w:name w:val="Title"/>
    <w:basedOn w:val="1"/>
    <w:next w:val="1"/>
    <w:link w:val="34"/>
    <w:qFormat/>
    <w:uiPriority w:val="10"/>
    <w:pPr>
      <w:pBdr>
        <w:bottom w:val="single" w:color="auto" w:sz="4" w:space="1"/>
      </w:pBdr>
      <w:spacing w:line="240" w:lineRule="auto"/>
      <w:contextualSpacing/>
    </w:pPr>
    <w:rPr>
      <w:rFonts w:asciiTheme="majorHAnsi" w:hAnsiTheme="majorHAnsi" w:eastAsiaTheme="majorEastAsia" w:cstheme="majorBidi"/>
      <w:spacing w:val="5"/>
      <w:sz w:val="52"/>
      <w:szCs w:val="52"/>
    </w:rPr>
  </w:style>
  <w:style w:type="character" w:customStyle="1" w:styleId="25">
    <w:name w:val="Заголовок 1 Знак"/>
    <w:basedOn w:val="11"/>
    <w:link w:val="2"/>
    <w:uiPriority w:val="9"/>
    <w:rPr>
      <w:rFonts w:asciiTheme="majorHAnsi" w:hAnsiTheme="majorHAnsi" w:eastAsiaTheme="majorEastAsia" w:cstheme="majorBidi"/>
      <w:b/>
      <w:bCs/>
      <w:sz w:val="28"/>
      <w:szCs w:val="28"/>
    </w:rPr>
  </w:style>
  <w:style w:type="character" w:customStyle="1" w:styleId="26">
    <w:name w:val="Заголовок 2 Знак"/>
    <w:basedOn w:val="11"/>
    <w:link w:val="3"/>
    <w:semiHidden/>
    <w:qFormat/>
    <w:uiPriority w:val="9"/>
    <w:rPr>
      <w:rFonts w:asciiTheme="majorHAnsi" w:hAnsiTheme="majorHAnsi" w:eastAsiaTheme="majorEastAsia" w:cstheme="majorBidi"/>
      <w:b/>
      <w:bCs/>
      <w:sz w:val="26"/>
      <w:szCs w:val="26"/>
    </w:rPr>
  </w:style>
  <w:style w:type="character" w:customStyle="1" w:styleId="27">
    <w:name w:val="Заголовок 3 Знак"/>
    <w:basedOn w:val="11"/>
    <w:link w:val="4"/>
    <w:qFormat/>
    <w:uiPriority w:val="9"/>
    <w:rPr>
      <w:rFonts w:asciiTheme="majorHAnsi" w:hAnsiTheme="majorHAnsi" w:eastAsiaTheme="majorEastAsia" w:cstheme="majorBidi"/>
      <w:b/>
      <w:bCs/>
    </w:rPr>
  </w:style>
  <w:style w:type="character" w:customStyle="1" w:styleId="28">
    <w:name w:val="Заголовок 4 Знак"/>
    <w:basedOn w:val="11"/>
    <w:link w:val="5"/>
    <w:semiHidden/>
    <w:qFormat/>
    <w:uiPriority w:val="9"/>
    <w:rPr>
      <w:rFonts w:asciiTheme="majorHAnsi" w:hAnsiTheme="majorHAnsi" w:eastAsiaTheme="majorEastAsia" w:cstheme="majorBidi"/>
      <w:b/>
      <w:bCs/>
      <w:i/>
      <w:iCs/>
    </w:rPr>
  </w:style>
  <w:style w:type="character" w:customStyle="1" w:styleId="29">
    <w:name w:val="Заголовок 5 Знак"/>
    <w:basedOn w:val="11"/>
    <w:link w:val="6"/>
    <w:semiHidden/>
    <w:uiPriority w:val="9"/>
    <w:rPr>
      <w:rFonts w:asciiTheme="majorHAnsi" w:hAnsiTheme="majorHAnsi" w:eastAsiaTheme="majorEastAsia" w:cstheme="majorBidi"/>
      <w:b/>
      <w:bCs/>
      <w:color w:val="7E7E7E" w:themeColor="text1" w:themeTint="80"/>
    </w:rPr>
  </w:style>
  <w:style w:type="character" w:customStyle="1" w:styleId="30">
    <w:name w:val="Заголовок 6 Знак"/>
    <w:basedOn w:val="11"/>
    <w:link w:val="7"/>
    <w:semiHidden/>
    <w:uiPriority w:val="9"/>
    <w:rPr>
      <w:rFonts w:asciiTheme="majorHAnsi" w:hAnsiTheme="majorHAnsi" w:eastAsiaTheme="majorEastAsia" w:cstheme="majorBidi"/>
      <w:b/>
      <w:bCs/>
      <w:i/>
      <w:iCs/>
      <w:color w:val="7E7E7E" w:themeColor="text1" w:themeTint="80"/>
    </w:rPr>
  </w:style>
  <w:style w:type="character" w:customStyle="1" w:styleId="31">
    <w:name w:val="Заголовок 7 Знак"/>
    <w:basedOn w:val="11"/>
    <w:link w:val="8"/>
    <w:semiHidden/>
    <w:uiPriority w:val="9"/>
    <w:rPr>
      <w:rFonts w:asciiTheme="majorHAnsi" w:hAnsiTheme="majorHAnsi" w:eastAsiaTheme="majorEastAsia" w:cstheme="majorBidi"/>
      <w:i/>
      <w:iCs/>
    </w:rPr>
  </w:style>
  <w:style w:type="character" w:customStyle="1" w:styleId="32">
    <w:name w:val="Заголовок 8 Знак"/>
    <w:basedOn w:val="11"/>
    <w:link w:val="9"/>
    <w:semiHidden/>
    <w:qFormat/>
    <w:uiPriority w:val="9"/>
    <w:rPr>
      <w:rFonts w:asciiTheme="majorHAnsi" w:hAnsiTheme="majorHAnsi" w:eastAsiaTheme="majorEastAsia" w:cstheme="majorBidi"/>
      <w:sz w:val="20"/>
      <w:szCs w:val="20"/>
    </w:rPr>
  </w:style>
  <w:style w:type="character" w:customStyle="1" w:styleId="33">
    <w:name w:val="Заголовок 9 Знак"/>
    <w:basedOn w:val="11"/>
    <w:link w:val="10"/>
    <w:semiHidden/>
    <w:qFormat/>
    <w:uiPriority w:val="9"/>
    <w:rPr>
      <w:rFonts w:asciiTheme="majorHAnsi" w:hAnsiTheme="majorHAnsi" w:eastAsiaTheme="majorEastAsia" w:cstheme="majorBidi"/>
      <w:i/>
      <w:iCs/>
      <w:spacing w:val="5"/>
      <w:sz w:val="20"/>
      <w:szCs w:val="20"/>
    </w:rPr>
  </w:style>
  <w:style w:type="character" w:customStyle="1" w:styleId="34">
    <w:name w:val="Заголовок Знак"/>
    <w:basedOn w:val="11"/>
    <w:link w:val="24"/>
    <w:qFormat/>
    <w:uiPriority w:val="10"/>
    <w:rPr>
      <w:rFonts w:asciiTheme="majorHAnsi" w:hAnsiTheme="majorHAnsi" w:eastAsiaTheme="majorEastAsia" w:cstheme="majorBidi"/>
      <w:spacing w:val="5"/>
      <w:sz w:val="52"/>
      <w:szCs w:val="52"/>
    </w:rPr>
  </w:style>
  <w:style w:type="character" w:customStyle="1" w:styleId="35">
    <w:name w:val="Подзаголовок Знак"/>
    <w:basedOn w:val="11"/>
    <w:link w:val="22"/>
    <w:uiPriority w:val="11"/>
    <w:rPr>
      <w:rFonts w:asciiTheme="majorHAnsi" w:hAnsiTheme="majorHAnsi" w:eastAsiaTheme="majorEastAsia" w:cstheme="majorBidi"/>
      <w:i/>
      <w:iCs/>
      <w:spacing w:val="13"/>
      <w:sz w:val="24"/>
      <w:szCs w:val="24"/>
    </w:rPr>
  </w:style>
  <w:style w:type="paragraph" w:styleId="36">
    <w:name w:val="No Spacing"/>
    <w:basedOn w:val="1"/>
    <w:qFormat/>
    <w:uiPriority w:val="1"/>
    <w:pPr>
      <w:spacing w:after="0" w:line="240" w:lineRule="auto"/>
    </w:pPr>
  </w:style>
  <w:style w:type="paragraph" w:styleId="37">
    <w:name w:val="List Paragraph"/>
    <w:basedOn w:val="1"/>
    <w:qFormat/>
    <w:uiPriority w:val="34"/>
    <w:pPr>
      <w:ind w:left="720"/>
      <w:contextualSpacing/>
    </w:pPr>
  </w:style>
  <w:style w:type="paragraph" w:styleId="38">
    <w:name w:val="Quote"/>
    <w:basedOn w:val="1"/>
    <w:next w:val="1"/>
    <w:link w:val="39"/>
    <w:qFormat/>
    <w:uiPriority w:val="29"/>
    <w:pPr>
      <w:spacing w:before="200" w:after="0"/>
      <w:ind w:left="360" w:right="360"/>
    </w:pPr>
    <w:rPr>
      <w:i/>
      <w:iCs/>
    </w:rPr>
  </w:style>
  <w:style w:type="character" w:customStyle="1" w:styleId="39">
    <w:name w:val="Цитата 2 Знак"/>
    <w:basedOn w:val="11"/>
    <w:link w:val="38"/>
    <w:uiPriority w:val="29"/>
    <w:rPr>
      <w:i/>
      <w:iCs/>
    </w:rPr>
  </w:style>
  <w:style w:type="paragraph" w:styleId="40">
    <w:name w:val="Intense Quote"/>
    <w:basedOn w:val="1"/>
    <w:next w:val="1"/>
    <w:link w:val="41"/>
    <w:qFormat/>
    <w:uiPriority w:val="30"/>
    <w:pPr>
      <w:pBdr>
        <w:bottom w:val="single" w:color="auto" w:sz="4" w:space="1"/>
      </w:pBdr>
      <w:spacing w:before="200" w:after="280"/>
      <w:ind w:left="1008" w:right="1152"/>
      <w:jc w:val="both"/>
    </w:pPr>
    <w:rPr>
      <w:b/>
      <w:bCs/>
      <w:i/>
      <w:iCs/>
    </w:rPr>
  </w:style>
  <w:style w:type="character" w:customStyle="1" w:styleId="41">
    <w:name w:val="Выделенная цитата Знак"/>
    <w:basedOn w:val="11"/>
    <w:link w:val="40"/>
    <w:qFormat/>
    <w:uiPriority w:val="30"/>
    <w:rPr>
      <w:b/>
      <w:bCs/>
      <w:i/>
      <w:iCs/>
    </w:rPr>
  </w:style>
  <w:style w:type="character" w:customStyle="1" w:styleId="42">
    <w:name w:val="Subtle Emphasis"/>
    <w:qFormat/>
    <w:uiPriority w:val="19"/>
    <w:rPr>
      <w:i/>
      <w:iCs/>
    </w:rPr>
  </w:style>
  <w:style w:type="character" w:customStyle="1" w:styleId="43">
    <w:name w:val="Intense Emphasis"/>
    <w:qFormat/>
    <w:uiPriority w:val="21"/>
    <w:rPr>
      <w:b/>
      <w:bCs/>
    </w:rPr>
  </w:style>
  <w:style w:type="character" w:customStyle="1" w:styleId="44">
    <w:name w:val="Subtle Reference"/>
    <w:qFormat/>
    <w:uiPriority w:val="31"/>
    <w:rPr>
      <w:smallCaps/>
    </w:rPr>
  </w:style>
  <w:style w:type="character" w:customStyle="1" w:styleId="45">
    <w:name w:val="Intense Reference"/>
    <w:qFormat/>
    <w:uiPriority w:val="32"/>
    <w:rPr>
      <w:smallCaps/>
      <w:spacing w:val="5"/>
      <w:u w:val="single"/>
    </w:rPr>
  </w:style>
  <w:style w:type="character" w:customStyle="1" w:styleId="46">
    <w:name w:val="Book Title"/>
    <w:qFormat/>
    <w:uiPriority w:val="33"/>
    <w:rPr>
      <w:i/>
      <w:iCs/>
      <w:smallCaps/>
      <w:spacing w:val="5"/>
    </w:rPr>
  </w:style>
  <w:style w:type="paragraph" w:customStyle="1" w:styleId="47">
    <w:name w:val="TOC Heading"/>
    <w:basedOn w:val="2"/>
    <w:next w:val="1"/>
    <w:semiHidden/>
    <w:unhideWhenUsed/>
    <w:qFormat/>
    <w:uiPriority w:val="39"/>
    <w:pPr>
      <w:outlineLvl w:val="9"/>
    </w:pPr>
  </w:style>
  <w:style w:type="character" w:customStyle="1" w:styleId="48">
    <w:name w:val="Основной текст Знак"/>
    <w:basedOn w:val="11"/>
    <w:link w:val="14"/>
    <w:semiHidden/>
    <w:qFormat/>
    <w:uiPriority w:val="99"/>
    <w:rPr>
      <w:rFonts w:ascii="Calibri" w:hAnsi="Calibri" w:eastAsia="Times New Roman" w:cs="Calibri"/>
      <w:lang w:val="ru-RU" w:eastAsia="ru-RU" w:bidi="ar-SA"/>
    </w:rPr>
  </w:style>
  <w:style w:type="character" w:customStyle="1" w:styleId="49">
    <w:name w:val="Заголовок №3_"/>
    <w:basedOn w:val="11"/>
    <w:link w:val="50"/>
    <w:qFormat/>
    <w:locked/>
    <w:uiPriority w:val="99"/>
    <w:rPr>
      <w:rFonts w:ascii="Times New Roman" w:hAnsi="Times New Roman" w:cs="Times New Roman"/>
      <w:b/>
      <w:bCs/>
      <w:sz w:val="26"/>
      <w:szCs w:val="26"/>
      <w:shd w:val="clear" w:color="auto" w:fill="FFFFFF"/>
    </w:rPr>
  </w:style>
  <w:style w:type="paragraph" w:customStyle="1" w:styleId="50">
    <w:name w:val="Заголовок №31"/>
    <w:basedOn w:val="1"/>
    <w:link w:val="49"/>
    <w:uiPriority w:val="99"/>
    <w:pPr>
      <w:widowControl w:val="0"/>
      <w:shd w:val="clear" w:color="auto" w:fill="FFFFFF"/>
      <w:spacing w:before="420" w:after="1020" w:line="643" w:lineRule="exact"/>
      <w:jc w:val="center"/>
      <w:outlineLvl w:val="2"/>
    </w:pPr>
    <w:rPr>
      <w:rFonts w:ascii="Times New Roman" w:hAnsi="Times New Roman" w:cs="Times New Roman" w:eastAsiaTheme="minorHAnsi"/>
      <w:b/>
      <w:bCs/>
      <w:sz w:val="26"/>
      <w:szCs w:val="26"/>
      <w:lang w:val="en-US" w:eastAsia="en-US" w:bidi="en-US"/>
    </w:rPr>
  </w:style>
  <w:style w:type="table" w:customStyle="1" w:styleId="51">
    <w:name w:val="TableGrid"/>
    <w:uiPriority w:val="0"/>
    <w:pPr>
      <w:spacing w:after="0" w:line="240" w:lineRule="auto"/>
    </w:pPr>
    <w:rPr>
      <w:rFonts w:ascii="Calibri" w:hAnsi="Calibri" w:eastAsia="Times New Roman" w:cs="Times New Roman"/>
      <w:lang w:val="ru-RU" w:eastAsia="ru-RU" w:bidi="ar-SA"/>
    </w:rPr>
    <w:tblPr>
      <w:tblCellMar>
        <w:top w:w="0" w:type="dxa"/>
        <w:left w:w="0" w:type="dxa"/>
        <w:bottom w:w="0" w:type="dxa"/>
        <w:right w:w="0" w:type="dxa"/>
      </w:tblCellMar>
    </w:tblPr>
  </w:style>
  <w:style w:type="character" w:customStyle="1" w:styleId="52">
    <w:name w:val="Текст выноски Знак"/>
    <w:basedOn w:val="11"/>
    <w:link w:val="13"/>
    <w:semiHidden/>
    <w:uiPriority w:val="99"/>
    <w:rPr>
      <w:rFonts w:ascii="Segoe UI" w:hAnsi="Segoe UI" w:eastAsia="Times New Roman" w:cs="Segoe UI"/>
      <w:sz w:val="18"/>
      <w:szCs w:val="18"/>
      <w:lang w:val="ru-RU" w:eastAsia="ru-RU" w:bidi="ar-SA"/>
    </w:rPr>
  </w:style>
  <w:style w:type="table" w:customStyle="1" w:styleId="53">
    <w:name w:val="Сетка таблицы1"/>
    <w:basedOn w:val="12"/>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4">
    <w:name w:val="Текст сноски1"/>
    <w:basedOn w:val="1"/>
    <w:next w:val="17"/>
    <w:link w:val="55"/>
    <w:semiHidden/>
    <w:unhideWhenUsed/>
    <w:uiPriority w:val="99"/>
    <w:pPr>
      <w:spacing w:after="0" w:line="240" w:lineRule="auto"/>
    </w:pPr>
    <w:rPr>
      <w:rFonts w:asciiTheme="minorHAnsi" w:hAnsiTheme="minorHAnsi" w:eastAsiaTheme="minorHAnsi" w:cstheme="minorBidi"/>
      <w:sz w:val="20"/>
      <w:szCs w:val="20"/>
      <w:lang w:val="en-US" w:eastAsia="en-US" w:bidi="en-US"/>
    </w:rPr>
  </w:style>
  <w:style w:type="character" w:customStyle="1" w:styleId="55">
    <w:name w:val="Текст сноски Знак"/>
    <w:basedOn w:val="11"/>
    <w:link w:val="54"/>
    <w:semiHidden/>
    <w:uiPriority w:val="99"/>
    <w:rPr>
      <w:sz w:val="20"/>
      <w:szCs w:val="20"/>
    </w:rPr>
  </w:style>
  <w:style w:type="character" w:customStyle="1" w:styleId="56">
    <w:name w:val="Текст сноски Знак1"/>
    <w:basedOn w:val="11"/>
    <w:link w:val="17"/>
    <w:semiHidden/>
    <w:qFormat/>
    <w:uiPriority w:val="99"/>
    <w:rPr>
      <w:rFonts w:ascii="Calibri" w:hAnsi="Calibri" w:eastAsia="Times New Roman" w:cs="Calibri"/>
      <w:sz w:val="20"/>
      <w:szCs w:val="20"/>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C5D7C4-F4A2-406B-BCE0-DFF2ABC9EA86}">
  <ds:schemaRefs/>
</ds:datastoreItem>
</file>

<file path=docProps/app.xml><?xml version="1.0" encoding="utf-8"?>
<Properties xmlns="http://schemas.openxmlformats.org/officeDocument/2006/extended-properties" xmlns:vt="http://schemas.openxmlformats.org/officeDocument/2006/docPropsVTypes">
  <Template>Normal</Template>
  <Pages>12</Pages>
  <Words>2136</Words>
  <Characters>12180</Characters>
  <Lines>101</Lines>
  <Paragraphs>28</Paragraphs>
  <TotalTime>0</TotalTime>
  <ScaleCrop>false</ScaleCrop>
  <LinksUpToDate>false</LinksUpToDate>
  <CharactersWithSpaces>14288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2019-11-04T08:50:00Z</dcterms:created>
  <dc:creator>р</dc:creator>
  <cp:lastModifiedBy>User</cp:lastModifiedBy>
  <cp:lastPrinted>2022-06-23T02:33:00Z</cp:lastPrinted>
  <dcterms:modified xsi:type="dcterms:W3CDTF">2025-11-26T02:32:12Z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7ADC91F1811E4E28A96386C102F21DAE_12</vt:lpwstr>
  </property>
</Properties>
</file>